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91C" w:rsidRDefault="00CC03BA">
      <w:pPr>
        <w:ind w:left="0" w:hanging="2"/>
        <w:jc w:val="center"/>
        <w:rPr>
          <w:rFonts w:ascii="Arial" w:eastAsia="Arial" w:hAnsi="Arial" w:cs="Arial"/>
          <w:sz w:val="20"/>
          <w:szCs w:val="20"/>
        </w:rPr>
      </w:pPr>
      <w:r>
        <w:rPr>
          <w:rFonts w:ascii="Arial" w:eastAsia="Arial" w:hAnsi="Arial" w:cs="Arial"/>
          <w:b/>
          <w:sz w:val="20"/>
          <w:szCs w:val="20"/>
        </w:rPr>
        <w:t>CONTRATO</w:t>
      </w:r>
      <w:r w:rsidR="00FB17F5">
        <w:rPr>
          <w:rFonts w:ascii="Arial" w:eastAsia="Arial" w:hAnsi="Arial" w:cs="Arial"/>
          <w:b/>
          <w:sz w:val="20"/>
          <w:szCs w:val="20"/>
        </w:rPr>
        <w:t xml:space="preserve"> </w:t>
      </w:r>
      <w:r>
        <w:rPr>
          <w:rFonts w:ascii="Arial" w:eastAsia="Arial" w:hAnsi="Arial" w:cs="Arial"/>
          <w:b/>
          <w:sz w:val="20"/>
          <w:szCs w:val="20"/>
        </w:rPr>
        <w:t xml:space="preserve">SINDICAL Nº </w:t>
      </w:r>
      <w:r w:rsidR="000E37A9">
        <w:rPr>
          <w:rFonts w:ascii="Arial" w:eastAsia="Arial" w:hAnsi="Arial" w:cs="Arial"/>
          <w:b/>
          <w:sz w:val="20"/>
          <w:szCs w:val="20"/>
        </w:rPr>
        <w:t>130.7.</w:t>
      </w:r>
      <w:r w:rsidR="000E37A9" w:rsidRPr="005B569F">
        <w:rPr>
          <w:rFonts w:ascii="Arial" w:eastAsia="Arial" w:hAnsi="Arial" w:cs="Arial"/>
          <w:b/>
          <w:color w:val="000000" w:themeColor="text1"/>
          <w:sz w:val="20"/>
          <w:szCs w:val="20"/>
        </w:rPr>
        <w:t>10.</w:t>
      </w:r>
      <w:r w:rsidR="00B75C08">
        <w:rPr>
          <w:rFonts w:ascii="Arial" w:eastAsia="Arial" w:hAnsi="Arial" w:cs="Arial"/>
          <w:b/>
          <w:color w:val="000000" w:themeColor="text1"/>
          <w:sz w:val="20"/>
          <w:szCs w:val="20"/>
        </w:rPr>
        <w:t>0</w:t>
      </w:r>
      <w:r w:rsidR="0034207B">
        <w:rPr>
          <w:rFonts w:ascii="Arial" w:eastAsia="Arial" w:hAnsi="Arial" w:cs="Arial"/>
          <w:b/>
          <w:color w:val="000000" w:themeColor="text1"/>
          <w:sz w:val="20"/>
          <w:szCs w:val="20"/>
        </w:rPr>
        <w:t>61</w:t>
      </w:r>
      <w:r w:rsidR="000E37A9" w:rsidRPr="005B569F">
        <w:rPr>
          <w:rFonts w:ascii="Arial" w:eastAsia="Arial" w:hAnsi="Arial" w:cs="Arial"/>
          <w:b/>
          <w:color w:val="000000" w:themeColor="text1"/>
          <w:sz w:val="20"/>
          <w:szCs w:val="20"/>
        </w:rPr>
        <w:t>.</w:t>
      </w:r>
      <w:r w:rsidR="00D70A1C">
        <w:rPr>
          <w:rFonts w:ascii="Arial" w:eastAsia="Arial" w:hAnsi="Arial" w:cs="Arial"/>
          <w:b/>
          <w:color w:val="000000" w:themeColor="text1"/>
          <w:sz w:val="20"/>
          <w:szCs w:val="20"/>
        </w:rPr>
        <w:t>2023</w:t>
      </w:r>
      <w:r>
        <w:rPr>
          <w:rFonts w:ascii="Arial" w:eastAsia="Arial" w:hAnsi="Arial" w:cs="Arial"/>
          <w:b/>
          <w:sz w:val="20"/>
          <w:szCs w:val="20"/>
        </w:rPr>
        <w:t xml:space="preserve">. </w:t>
      </w:r>
    </w:p>
    <w:p w:rsidR="00C8791C" w:rsidRDefault="00C8791C">
      <w:pPr>
        <w:ind w:left="0" w:hanging="2"/>
        <w:jc w:val="both"/>
        <w:rPr>
          <w:rFonts w:ascii="Arial" w:eastAsia="Arial" w:hAnsi="Arial" w:cs="Arial"/>
          <w:sz w:val="20"/>
          <w:szCs w:val="20"/>
        </w:rPr>
      </w:pPr>
    </w:p>
    <w:tbl>
      <w:tblPr>
        <w:tblStyle w:val="a"/>
        <w:tblW w:w="9334" w:type="dxa"/>
        <w:tblInd w:w="-10" w:type="dxa"/>
        <w:tblLayout w:type="fixed"/>
        <w:tblLook w:val="0000" w:firstRow="0" w:lastRow="0" w:firstColumn="0" w:lastColumn="0" w:noHBand="0" w:noVBand="0"/>
      </w:tblPr>
      <w:tblGrid>
        <w:gridCol w:w="1843"/>
        <w:gridCol w:w="7491"/>
      </w:tblGrid>
      <w:tr w:rsidR="00C8791C" w:rsidTr="00C0545F">
        <w:trPr>
          <w:trHeight w:val="48"/>
        </w:trPr>
        <w:tc>
          <w:tcPr>
            <w:tcW w:w="1843" w:type="dxa"/>
            <w:tcBorders>
              <w:top w:val="single" w:sz="8" w:space="0" w:color="000000"/>
              <w:left w:val="single" w:sz="8" w:space="0" w:color="000000"/>
              <w:bottom w:val="single" w:sz="8" w:space="0" w:color="000000"/>
              <w:right w:val="single" w:sz="8" w:space="0" w:color="000000"/>
            </w:tcBorders>
            <w:vAlign w:val="center"/>
          </w:tcPr>
          <w:p w:rsidR="00C8791C" w:rsidRPr="00B22C23" w:rsidRDefault="00CC03BA">
            <w:pPr>
              <w:ind w:left="0" w:hanging="2"/>
              <w:jc w:val="both"/>
              <w:rPr>
                <w:rFonts w:ascii="Arial" w:eastAsia="Arial" w:hAnsi="Arial" w:cs="Arial"/>
                <w:color w:val="000000" w:themeColor="text1"/>
                <w:sz w:val="20"/>
                <w:szCs w:val="20"/>
              </w:rPr>
            </w:pPr>
            <w:r w:rsidRPr="00B22C23">
              <w:rPr>
                <w:rFonts w:ascii="Arial" w:eastAsia="Arial" w:hAnsi="Arial" w:cs="Arial"/>
                <w:b/>
                <w:color w:val="000000" w:themeColor="text1"/>
                <w:sz w:val="20"/>
                <w:szCs w:val="20"/>
              </w:rPr>
              <w:t>CONTRATANTE</w:t>
            </w:r>
          </w:p>
        </w:tc>
        <w:tc>
          <w:tcPr>
            <w:tcW w:w="7491" w:type="dxa"/>
            <w:tcBorders>
              <w:top w:val="single" w:sz="8" w:space="0" w:color="000000"/>
              <w:left w:val="nil"/>
              <w:bottom w:val="single" w:sz="8" w:space="0" w:color="000000"/>
              <w:right w:val="single" w:sz="8" w:space="0" w:color="000000"/>
            </w:tcBorders>
            <w:vAlign w:val="center"/>
          </w:tcPr>
          <w:p w:rsidR="00C8791C" w:rsidRPr="00B22C23" w:rsidRDefault="00CC03BA">
            <w:pPr>
              <w:ind w:left="0" w:hanging="2"/>
              <w:jc w:val="both"/>
              <w:rPr>
                <w:rFonts w:ascii="Arial" w:eastAsia="Arial" w:hAnsi="Arial" w:cs="Arial"/>
                <w:color w:val="000000" w:themeColor="text1"/>
                <w:sz w:val="20"/>
                <w:szCs w:val="20"/>
              </w:rPr>
            </w:pPr>
            <w:r w:rsidRPr="00B22C23">
              <w:rPr>
                <w:rFonts w:ascii="Arial" w:eastAsia="Arial" w:hAnsi="Arial" w:cs="Arial"/>
                <w:b/>
                <w:color w:val="000000" w:themeColor="text1"/>
                <w:sz w:val="20"/>
                <w:szCs w:val="20"/>
              </w:rPr>
              <w:t xml:space="preserve">RED DE SALUD DEL SUR ORIENTE E.S.E. </w:t>
            </w:r>
          </w:p>
        </w:tc>
      </w:tr>
      <w:tr w:rsidR="00C8791C" w:rsidTr="00C0545F">
        <w:trPr>
          <w:trHeight w:val="48"/>
        </w:trPr>
        <w:tc>
          <w:tcPr>
            <w:tcW w:w="1843" w:type="dxa"/>
            <w:tcBorders>
              <w:top w:val="single" w:sz="8" w:space="0" w:color="000000"/>
              <w:left w:val="single" w:sz="8" w:space="0" w:color="000000"/>
              <w:bottom w:val="single" w:sz="8" w:space="0" w:color="000000"/>
              <w:right w:val="single" w:sz="8" w:space="0" w:color="000000"/>
            </w:tcBorders>
            <w:vAlign w:val="center"/>
          </w:tcPr>
          <w:p w:rsidR="00C8791C" w:rsidRPr="00B22C23" w:rsidRDefault="00CC03BA">
            <w:pPr>
              <w:ind w:left="0" w:hanging="2"/>
              <w:jc w:val="both"/>
              <w:rPr>
                <w:rFonts w:ascii="Arial" w:eastAsia="Arial" w:hAnsi="Arial" w:cs="Arial"/>
                <w:color w:val="000000" w:themeColor="text1"/>
                <w:sz w:val="20"/>
                <w:szCs w:val="20"/>
              </w:rPr>
            </w:pPr>
            <w:r w:rsidRPr="00B22C23">
              <w:rPr>
                <w:rFonts w:ascii="Arial" w:eastAsia="Arial" w:hAnsi="Arial" w:cs="Arial"/>
                <w:b/>
                <w:color w:val="000000" w:themeColor="text1"/>
                <w:sz w:val="20"/>
                <w:szCs w:val="20"/>
              </w:rPr>
              <w:t>NIT</w:t>
            </w:r>
          </w:p>
        </w:tc>
        <w:tc>
          <w:tcPr>
            <w:tcW w:w="7491" w:type="dxa"/>
            <w:tcBorders>
              <w:top w:val="single" w:sz="8" w:space="0" w:color="000000"/>
              <w:left w:val="nil"/>
              <w:bottom w:val="single" w:sz="8" w:space="0" w:color="000000"/>
              <w:right w:val="single" w:sz="8" w:space="0" w:color="000000"/>
            </w:tcBorders>
            <w:vAlign w:val="center"/>
          </w:tcPr>
          <w:p w:rsidR="00C8791C" w:rsidRPr="00B22C23" w:rsidRDefault="00C8791C">
            <w:pPr>
              <w:ind w:left="0" w:hanging="2"/>
              <w:jc w:val="both"/>
              <w:rPr>
                <w:rFonts w:ascii="Arial" w:eastAsia="Arial" w:hAnsi="Arial" w:cs="Arial"/>
                <w:color w:val="000000" w:themeColor="text1"/>
                <w:sz w:val="20"/>
                <w:szCs w:val="20"/>
              </w:rPr>
            </w:pPr>
          </w:p>
        </w:tc>
      </w:tr>
      <w:tr w:rsidR="00C8791C" w:rsidTr="00C0545F">
        <w:trPr>
          <w:trHeight w:val="48"/>
        </w:trPr>
        <w:tc>
          <w:tcPr>
            <w:tcW w:w="1843" w:type="dxa"/>
            <w:tcBorders>
              <w:top w:val="nil"/>
              <w:left w:val="single" w:sz="8" w:space="0" w:color="000000"/>
              <w:bottom w:val="single" w:sz="8" w:space="0" w:color="000000"/>
              <w:right w:val="nil"/>
            </w:tcBorders>
            <w:vAlign w:val="center"/>
          </w:tcPr>
          <w:p w:rsidR="00C8791C" w:rsidRPr="00B22C23" w:rsidRDefault="00CC03BA">
            <w:pPr>
              <w:ind w:left="0" w:hanging="2"/>
              <w:jc w:val="both"/>
              <w:rPr>
                <w:rFonts w:ascii="Arial" w:eastAsia="Arial" w:hAnsi="Arial" w:cs="Arial"/>
                <w:color w:val="000000" w:themeColor="text1"/>
                <w:sz w:val="20"/>
                <w:szCs w:val="20"/>
              </w:rPr>
            </w:pPr>
            <w:r w:rsidRPr="00B22C23">
              <w:rPr>
                <w:rFonts w:ascii="Arial" w:eastAsia="Arial" w:hAnsi="Arial" w:cs="Arial"/>
                <w:b/>
                <w:color w:val="000000" w:themeColor="text1"/>
                <w:sz w:val="20"/>
                <w:szCs w:val="20"/>
              </w:rPr>
              <w:t>CONTRATISTA</w:t>
            </w:r>
          </w:p>
        </w:tc>
        <w:tc>
          <w:tcPr>
            <w:tcW w:w="7491" w:type="dxa"/>
            <w:tcBorders>
              <w:top w:val="nil"/>
              <w:left w:val="single" w:sz="8" w:space="0" w:color="000000"/>
              <w:bottom w:val="single" w:sz="8" w:space="0" w:color="000000"/>
              <w:right w:val="single" w:sz="8" w:space="0" w:color="000000"/>
            </w:tcBorders>
            <w:vAlign w:val="center"/>
          </w:tcPr>
          <w:p w:rsidR="00C8791C" w:rsidRPr="00B22C23" w:rsidRDefault="00C8791C">
            <w:pPr>
              <w:ind w:left="0" w:hanging="2"/>
              <w:jc w:val="both"/>
              <w:rPr>
                <w:rFonts w:ascii="Arial" w:eastAsia="Arial" w:hAnsi="Arial" w:cs="Arial"/>
                <w:color w:val="000000" w:themeColor="text1"/>
                <w:sz w:val="20"/>
                <w:szCs w:val="20"/>
              </w:rPr>
            </w:pPr>
          </w:p>
        </w:tc>
      </w:tr>
      <w:tr w:rsidR="00C8791C" w:rsidTr="00C0545F">
        <w:trPr>
          <w:trHeight w:val="48"/>
        </w:trPr>
        <w:tc>
          <w:tcPr>
            <w:tcW w:w="1843" w:type="dxa"/>
            <w:tcBorders>
              <w:top w:val="nil"/>
              <w:left w:val="single" w:sz="8" w:space="0" w:color="000000"/>
              <w:bottom w:val="single" w:sz="8" w:space="0" w:color="000000"/>
              <w:right w:val="nil"/>
            </w:tcBorders>
            <w:vAlign w:val="center"/>
          </w:tcPr>
          <w:p w:rsidR="00C8791C" w:rsidRPr="00B22C23" w:rsidRDefault="00CC03BA">
            <w:pPr>
              <w:ind w:left="0" w:hanging="2"/>
              <w:jc w:val="both"/>
              <w:rPr>
                <w:rFonts w:ascii="Arial" w:eastAsia="Arial" w:hAnsi="Arial" w:cs="Arial"/>
                <w:color w:val="000000" w:themeColor="text1"/>
                <w:sz w:val="20"/>
                <w:szCs w:val="20"/>
              </w:rPr>
            </w:pPr>
            <w:r w:rsidRPr="00B22C23">
              <w:rPr>
                <w:rFonts w:ascii="Arial" w:eastAsia="Arial" w:hAnsi="Arial" w:cs="Arial"/>
                <w:b/>
                <w:color w:val="000000" w:themeColor="text1"/>
                <w:sz w:val="20"/>
                <w:szCs w:val="20"/>
              </w:rPr>
              <w:t>NIT</w:t>
            </w:r>
          </w:p>
        </w:tc>
        <w:tc>
          <w:tcPr>
            <w:tcW w:w="7491" w:type="dxa"/>
            <w:tcBorders>
              <w:top w:val="nil"/>
              <w:left w:val="single" w:sz="8" w:space="0" w:color="000000"/>
              <w:bottom w:val="single" w:sz="8" w:space="0" w:color="000000"/>
              <w:right w:val="single" w:sz="8" w:space="0" w:color="000000"/>
            </w:tcBorders>
            <w:vAlign w:val="center"/>
          </w:tcPr>
          <w:p w:rsidR="00C8791C" w:rsidRPr="00B22C23" w:rsidRDefault="00CC03BA">
            <w:pPr>
              <w:ind w:left="0" w:hanging="2"/>
              <w:jc w:val="both"/>
              <w:rPr>
                <w:rFonts w:ascii="Arial" w:eastAsia="Arial" w:hAnsi="Arial" w:cs="Arial"/>
                <w:color w:val="000000" w:themeColor="text1"/>
                <w:sz w:val="20"/>
                <w:szCs w:val="20"/>
              </w:rPr>
            </w:pPr>
            <w:r w:rsidRPr="00B22C23">
              <w:rPr>
                <w:rFonts w:ascii="Arial" w:eastAsia="Arial" w:hAnsi="Arial" w:cs="Arial"/>
                <w:color w:val="000000" w:themeColor="text1"/>
                <w:sz w:val="20"/>
                <w:szCs w:val="20"/>
              </w:rPr>
              <w:t xml:space="preserve">900.522.923-8 </w:t>
            </w:r>
          </w:p>
        </w:tc>
      </w:tr>
      <w:tr w:rsidR="00C8791C" w:rsidTr="00C0545F">
        <w:trPr>
          <w:trHeight w:val="48"/>
        </w:trPr>
        <w:tc>
          <w:tcPr>
            <w:tcW w:w="1843" w:type="dxa"/>
            <w:tcBorders>
              <w:top w:val="nil"/>
              <w:left w:val="single" w:sz="8" w:space="0" w:color="000000"/>
              <w:bottom w:val="single" w:sz="8" w:space="0" w:color="000000"/>
              <w:right w:val="nil"/>
            </w:tcBorders>
            <w:vAlign w:val="center"/>
          </w:tcPr>
          <w:p w:rsidR="00C8791C" w:rsidRPr="00B22C23" w:rsidRDefault="00CC03BA">
            <w:pPr>
              <w:ind w:left="0" w:hanging="2"/>
              <w:jc w:val="both"/>
              <w:rPr>
                <w:rFonts w:ascii="Arial" w:eastAsia="Arial" w:hAnsi="Arial" w:cs="Arial"/>
                <w:color w:val="000000" w:themeColor="text1"/>
                <w:sz w:val="20"/>
                <w:szCs w:val="20"/>
              </w:rPr>
            </w:pPr>
            <w:r w:rsidRPr="00B22C23">
              <w:rPr>
                <w:rFonts w:ascii="Arial" w:eastAsia="Arial" w:hAnsi="Arial" w:cs="Arial"/>
                <w:b/>
                <w:color w:val="000000" w:themeColor="text1"/>
                <w:sz w:val="20"/>
                <w:szCs w:val="20"/>
              </w:rPr>
              <w:t>Rep/Legal</w:t>
            </w:r>
          </w:p>
        </w:tc>
        <w:tc>
          <w:tcPr>
            <w:tcW w:w="7491" w:type="dxa"/>
            <w:tcBorders>
              <w:top w:val="nil"/>
              <w:left w:val="single" w:sz="8" w:space="0" w:color="000000"/>
              <w:bottom w:val="single" w:sz="8" w:space="0" w:color="000000"/>
              <w:right w:val="single" w:sz="8" w:space="0" w:color="000000"/>
            </w:tcBorders>
            <w:vAlign w:val="center"/>
          </w:tcPr>
          <w:p w:rsidR="00C8791C" w:rsidRPr="000A51AB" w:rsidRDefault="00C8791C" w:rsidP="00C0545F">
            <w:pPr>
              <w:ind w:left="0" w:hanging="2"/>
              <w:jc w:val="both"/>
              <w:rPr>
                <w:rFonts w:ascii="Arial" w:eastAsia="Arial" w:hAnsi="Arial" w:cs="Arial"/>
                <w:color w:val="000000" w:themeColor="text1"/>
                <w:sz w:val="20"/>
                <w:szCs w:val="20"/>
              </w:rPr>
            </w:pPr>
          </w:p>
        </w:tc>
      </w:tr>
      <w:tr w:rsidR="00C8791C" w:rsidTr="00C0545F">
        <w:trPr>
          <w:trHeight w:val="48"/>
        </w:trPr>
        <w:tc>
          <w:tcPr>
            <w:tcW w:w="1843" w:type="dxa"/>
            <w:tcBorders>
              <w:top w:val="nil"/>
              <w:left w:val="single" w:sz="8" w:space="0" w:color="000000"/>
              <w:bottom w:val="single" w:sz="8" w:space="0" w:color="000000"/>
              <w:right w:val="nil"/>
            </w:tcBorders>
            <w:vAlign w:val="center"/>
          </w:tcPr>
          <w:p w:rsidR="00C8791C" w:rsidRPr="00B22C23" w:rsidRDefault="00CC03BA">
            <w:pPr>
              <w:ind w:left="0" w:hanging="2"/>
              <w:jc w:val="both"/>
              <w:rPr>
                <w:rFonts w:ascii="Arial" w:eastAsia="Arial" w:hAnsi="Arial" w:cs="Arial"/>
                <w:color w:val="000000" w:themeColor="text1"/>
                <w:sz w:val="20"/>
                <w:szCs w:val="20"/>
              </w:rPr>
            </w:pPr>
            <w:r w:rsidRPr="00B22C23">
              <w:rPr>
                <w:rFonts w:ascii="Arial" w:eastAsia="Arial" w:hAnsi="Arial" w:cs="Arial"/>
                <w:b/>
                <w:color w:val="000000" w:themeColor="text1"/>
                <w:sz w:val="20"/>
                <w:szCs w:val="20"/>
              </w:rPr>
              <w:t>OBJETO</w:t>
            </w:r>
          </w:p>
        </w:tc>
        <w:tc>
          <w:tcPr>
            <w:tcW w:w="7491" w:type="dxa"/>
            <w:tcBorders>
              <w:top w:val="nil"/>
              <w:left w:val="single" w:sz="8" w:space="0" w:color="000000"/>
              <w:bottom w:val="single" w:sz="8" w:space="0" w:color="000000"/>
              <w:right w:val="single" w:sz="8" w:space="0" w:color="000000"/>
            </w:tcBorders>
            <w:vAlign w:val="center"/>
          </w:tcPr>
          <w:p w:rsidR="00C8791C" w:rsidRPr="000A51AB" w:rsidRDefault="00C8791C" w:rsidP="00E24138">
            <w:pPr>
              <w:ind w:left="0" w:hanging="2"/>
              <w:jc w:val="both"/>
              <w:rPr>
                <w:rFonts w:ascii="Arial" w:eastAsia="Arial" w:hAnsi="Arial" w:cs="Arial"/>
                <w:color w:val="000000" w:themeColor="text1"/>
                <w:sz w:val="20"/>
                <w:szCs w:val="20"/>
              </w:rPr>
            </w:pPr>
          </w:p>
        </w:tc>
      </w:tr>
      <w:tr w:rsidR="00C8791C" w:rsidTr="00C0545F">
        <w:trPr>
          <w:trHeight w:val="48"/>
        </w:trPr>
        <w:tc>
          <w:tcPr>
            <w:tcW w:w="1843" w:type="dxa"/>
            <w:tcBorders>
              <w:top w:val="nil"/>
              <w:left w:val="single" w:sz="8" w:space="0" w:color="000000"/>
              <w:bottom w:val="single" w:sz="8" w:space="0" w:color="000000"/>
              <w:right w:val="nil"/>
            </w:tcBorders>
            <w:vAlign w:val="center"/>
          </w:tcPr>
          <w:p w:rsidR="00C8791C" w:rsidRPr="00B22C23" w:rsidRDefault="00CC03BA">
            <w:pPr>
              <w:ind w:left="0" w:hanging="2"/>
              <w:jc w:val="both"/>
              <w:rPr>
                <w:rFonts w:ascii="Arial" w:eastAsia="Arial" w:hAnsi="Arial" w:cs="Arial"/>
                <w:color w:val="000000" w:themeColor="text1"/>
                <w:sz w:val="20"/>
                <w:szCs w:val="20"/>
              </w:rPr>
            </w:pPr>
            <w:r w:rsidRPr="00B22C23">
              <w:rPr>
                <w:rFonts w:ascii="Arial" w:eastAsia="Arial" w:hAnsi="Arial" w:cs="Arial"/>
                <w:b/>
                <w:color w:val="000000" w:themeColor="text1"/>
                <w:sz w:val="20"/>
                <w:szCs w:val="20"/>
              </w:rPr>
              <w:t>VIGENCIA</w:t>
            </w:r>
          </w:p>
        </w:tc>
        <w:tc>
          <w:tcPr>
            <w:tcW w:w="7491" w:type="dxa"/>
            <w:tcBorders>
              <w:top w:val="nil"/>
              <w:left w:val="single" w:sz="8" w:space="0" w:color="000000"/>
              <w:bottom w:val="single" w:sz="8" w:space="0" w:color="000000"/>
              <w:right w:val="single" w:sz="8" w:space="0" w:color="000000"/>
            </w:tcBorders>
            <w:vAlign w:val="center"/>
          </w:tcPr>
          <w:p w:rsidR="00C8791C" w:rsidRPr="00B22C23" w:rsidRDefault="00C8791C" w:rsidP="00D70A1C">
            <w:pPr>
              <w:ind w:left="0" w:hanging="2"/>
              <w:jc w:val="both"/>
              <w:rPr>
                <w:rFonts w:ascii="Arial" w:eastAsia="Arial" w:hAnsi="Arial" w:cs="Arial"/>
                <w:color w:val="000000" w:themeColor="text1"/>
                <w:sz w:val="20"/>
                <w:szCs w:val="20"/>
              </w:rPr>
            </w:pPr>
          </w:p>
        </w:tc>
      </w:tr>
      <w:tr w:rsidR="00C8791C" w:rsidTr="00C0545F">
        <w:trPr>
          <w:trHeight w:val="48"/>
        </w:trPr>
        <w:tc>
          <w:tcPr>
            <w:tcW w:w="1843" w:type="dxa"/>
            <w:tcBorders>
              <w:top w:val="nil"/>
              <w:left w:val="single" w:sz="8" w:space="0" w:color="000000"/>
              <w:bottom w:val="single" w:sz="8" w:space="0" w:color="000000"/>
              <w:right w:val="single" w:sz="8" w:space="0" w:color="000000"/>
            </w:tcBorders>
            <w:vAlign w:val="center"/>
          </w:tcPr>
          <w:p w:rsidR="00C8791C" w:rsidRDefault="00CC03BA">
            <w:pPr>
              <w:ind w:left="0" w:hanging="2"/>
              <w:jc w:val="both"/>
              <w:rPr>
                <w:rFonts w:ascii="Arial" w:eastAsia="Arial" w:hAnsi="Arial" w:cs="Arial"/>
                <w:color w:val="000000"/>
                <w:sz w:val="20"/>
                <w:szCs w:val="20"/>
              </w:rPr>
            </w:pPr>
            <w:r>
              <w:rPr>
                <w:rFonts w:ascii="Arial" w:eastAsia="Arial" w:hAnsi="Arial" w:cs="Arial"/>
                <w:b/>
                <w:color w:val="000000"/>
                <w:sz w:val="20"/>
                <w:szCs w:val="20"/>
              </w:rPr>
              <w:t>CUANTIA</w:t>
            </w:r>
          </w:p>
        </w:tc>
        <w:tc>
          <w:tcPr>
            <w:tcW w:w="7491" w:type="dxa"/>
            <w:tcBorders>
              <w:top w:val="nil"/>
              <w:left w:val="nil"/>
              <w:bottom w:val="single" w:sz="8" w:space="0" w:color="000000"/>
              <w:right w:val="single" w:sz="8" w:space="0" w:color="000000"/>
            </w:tcBorders>
            <w:vAlign w:val="center"/>
          </w:tcPr>
          <w:p w:rsidR="00C8791C" w:rsidRPr="00703AA4" w:rsidRDefault="00C8791C" w:rsidP="008B4867">
            <w:pPr>
              <w:ind w:left="0" w:hanging="2"/>
              <w:jc w:val="both"/>
              <w:rPr>
                <w:rFonts w:ascii="Arial" w:eastAsia="Arial" w:hAnsi="Arial" w:cs="Arial"/>
                <w:color w:val="000000" w:themeColor="text1"/>
                <w:sz w:val="20"/>
                <w:szCs w:val="20"/>
              </w:rPr>
            </w:pPr>
          </w:p>
        </w:tc>
      </w:tr>
      <w:tr w:rsidR="00C8791C" w:rsidTr="00C0545F">
        <w:trPr>
          <w:trHeight w:val="517"/>
        </w:trPr>
        <w:tc>
          <w:tcPr>
            <w:tcW w:w="1843" w:type="dxa"/>
            <w:tcBorders>
              <w:top w:val="nil"/>
              <w:left w:val="single" w:sz="8" w:space="0" w:color="000000"/>
              <w:bottom w:val="single" w:sz="8" w:space="0" w:color="000000"/>
              <w:right w:val="single" w:sz="8" w:space="0" w:color="000000"/>
            </w:tcBorders>
            <w:vAlign w:val="center"/>
          </w:tcPr>
          <w:p w:rsidR="00C8791C" w:rsidRDefault="00CC03BA">
            <w:pPr>
              <w:ind w:left="0" w:hanging="2"/>
              <w:jc w:val="both"/>
              <w:rPr>
                <w:rFonts w:ascii="Arial" w:eastAsia="Arial" w:hAnsi="Arial" w:cs="Arial"/>
                <w:color w:val="000000"/>
                <w:sz w:val="20"/>
                <w:szCs w:val="20"/>
              </w:rPr>
            </w:pPr>
            <w:r>
              <w:rPr>
                <w:rFonts w:ascii="Arial" w:eastAsia="Arial" w:hAnsi="Arial" w:cs="Arial"/>
                <w:b/>
                <w:color w:val="000000"/>
                <w:sz w:val="20"/>
                <w:szCs w:val="20"/>
              </w:rPr>
              <w:t>IMPUTACION PRESUPUESTAL</w:t>
            </w:r>
          </w:p>
        </w:tc>
        <w:tc>
          <w:tcPr>
            <w:tcW w:w="7491" w:type="dxa"/>
            <w:tcBorders>
              <w:top w:val="nil"/>
              <w:left w:val="nil"/>
              <w:bottom w:val="single" w:sz="8" w:space="0" w:color="000000"/>
              <w:right w:val="single" w:sz="8" w:space="0" w:color="000000"/>
            </w:tcBorders>
            <w:vAlign w:val="center"/>
          </w:tcPr>
          <w:p w:rsidR="00C8791C" w:rsidRDefault="00C8791C" w:rsidP="00D70A1C">
            <w:pPr>
              <w:ind w:left="0" w:hanging="2"/>
              <w:jc w:val="both"/>
              <w:rPr>
                <w:rFonts w:ascii="Arial" w:eastAsia="Arial" w:hAnsi="Arial" w:cs="Arial"/>
                <w:color w:val="000000"/>
                <w:sz w:val="20"/>
                <w:szCs w:val="20"/>
              </w:rPr>
            </w:pPr>
          </w:p>
        </w:tc>
      </w:tr>
    </w:tbl>
    <w:p w:rsidR="00C8791C" w:rsidRDefault="00C8791C">
      <w:pPr>
        <w:ind w:left="0" w:hanging="2"/>
        <w:jc w:val="center"/>
        <w:rPr>
          <w:rFonts w:ascii="Arial" w:eastAsia="Arial" w:hAnsi="Arial" w:cs="Arial"/>
          <w:sz w:val="20"/>
          <w:szCs w:val="20"/>
        </w:rPr>
      </w:pPr>
    </w:p>
    <w:p w:rsidR="00C8791C" w:rsidRPr="00367E0B" w:rsidRDefault="00CC03BA" w:rsidP="00367E0B">
      <w:pPr>
        <w:ind w:left="0" w:right="-283" w:hanging="2"/>
        <w:jc w:val="both"/>
        <w:rPr>
          <w:rFonts w:ascii="Arial" w:hAnsi="Arial" w:cs="Arial"/>
          <w:sz w:val="20"/>
          <w:szCs w:val="20"/>
        </w:rPr>
      </w:pPr>
      <w:r>
        <w:rPr>
          <w:rFonts w:ascii="Arial" w:eastAsia="Arial" w:hAnsi="Arial" w:cs="Arial"/>
          <w:color w:val="000000"/>
          <w:sz w:val="20"/>
          <w:szCs w:val="20"/>
        </w:rPr>
        <w:t xml:space="preserve">Entre los suscritos a saber, la </w:t>
      </w:r>
      <w:r>
        <w:rPr>
          <w:rFonts w:ascii="Arial" w:eastAsia="Arial" w:hAnsi="Arial" w:cs="Arial"/>
          <w:b/>
          <w:color w:val="000000"/>
          <w:sz w:val="20"/>
          <w:szCs w:val="20"/>
        </w:rPr>
        <w:t>RED</w:t>
      </w:r>
      <w:r>
        <w:rPr>
          <w:rFonts w:ascii="Arial" w:eastAsia="Arial" w:hAnsi="Arial" w:cs="Arial"/>
          <w:color w:val="000000"/>
          <w:sz w:val="20"/>
          <w:szCs w:val="20"/>
        </w:rPr>
        <w:t xml:space="preserve"> </w:t>
      </w:r>
      <w:r>
        <w:rPr>
          <w:rFonts w:ascii="Arial" w:eastAsia="Arial" w:hAnsi="Arial" w:cs="Arial"/>
          <w:b/>
          <w:color w:val="000000"/>
          <w:sz w:val="20"/>
          <w:szCs w:val="20"/>
        </w:rPr>
        <w:t>DE SALUD DEL SURORIENTE EMPRESA SOCIAL DEL ESTADO</w:t>
      </w:r>
      <w:r>
        <w:rPr>
          <w:rFonts w:ascii="Arial" w:eastAsia="Arial" w:hAnsi="Arial" w:cs="Arial"/>
          <w:color w:val="000000"/>
          <w:sz w:val="20"/>
          <w:szCs w:val="20"/>
        </w:rPr>
        <w:t>, creada mediante</w:t>
      </w:r>
      <w:r>
        <w:rPr>
          <w:rFonts w:ascii="Arial" w:eastAsia="Arial" w:hAnsi="Arial" w:cs="Arial"/>
          <w:color w:val="000000"/>
          <w:sz w:val="20"/>
          <w:szCs w:val="20"/>
          <w:highlight w:val="white"/>
        </w:rPr>
        <w:t xml:space="preserve"> el Acuerdo 106 del 15 de </w:t>
      </w:r>
      <w:r w:rsidR="00E620A0">
        <w:rPr>
          <w:rFonts w:ascii="Arial" w:eastAsia="Arial" w:hAnsi="Arial" w:cs="Arial"/>
          <w:color w:val="000000"/>
          <w:sz w:val="20"/>
          <w:szCs w:val="20"/>
          <w:highlight w:val="white"/>
        </w:rPr>
        <w:t>enero</w:t>
      </w:r>
      <w:r>
        <w:rPr>
          <w:rFonts w:ascii="Arial" w:eastAsia="Arial" w:hAnsi="Arial" w:cs="Arial"/>
          <w:color w:val="000000"/>
          <w:sz w:val="20"/>
          <w:szCs w:val="20"/>
          <w:highlight w:val="white"/>
        </w:rPr>
        <w:t xml:space="preserve"> de 2003, el Concejo de Santiago de Cali descentraliza la prestación de servicios de salud del primer nivel de atención, con NIT. 805.027.338-1, entidad representada legalmente por </w:t>
      </w:r>
      <w:r>
        <w:rPr>
          <w:rFonts w:ascii="Arial" w:eastAsia="Arial" w:hAnsi="Arial" w:cs="Arial"/>
          <w:b/>
          <w:color w:val="000000"/>
          <w:sz w:val="20"/>
          <w:szCs w:val="20"/>
          <w:highlight w:val="white"/>
        </w:rPr>
        <w:t>CARLOS EDUARDO ARIZABALETA CORRAL</w:t>
      </w:r>
      <w:r>
        <w:rPr>
          <w:rFonts w:ascii="Arial" w:eastAsia="Arial" w:hAnsi="Arial" w:cs="Arial"/>
          <w:color w:val="000000"/>
          <w:sz w:val="20"/>
          <w:szCs w:val="20"/>
          <w:highlight w:val="white"/>
        </w:rPr>
        <w:t xml:space="preserve">, mayor de edad, identificado con </w:t>
      </w:r>
      <w:r>
        <w:rPr>
          <w:rFonts w:ascii="Arial" w:eastAsia="Arial" w:hAnsi="Arial" w:cs="Arial"/>
          <w:b/>
          <w:color w:val="000000"/>
          <w:sz w:val="20"/>
          <w:szCs w:val="20"/>
        </w:rPr>
        <w:t xml:space="preserve">C.C. </w:t>
      </w:r>
      <w:r w:rsidR="00C0545F" w:rsidRPr="004C595D">
        <w:rPr>
          <w:rFonts w:ascii="Arial" w:eastAsia="Arial" w:hAnsi="Arial" w:cs="Arial"/>
          <w:b/>
          <w:color w:val="000000"/>
          <w:sz w:val="20"/>
          <w:szCs w:val="20"/>
          <w:highlight w:val="yellow"/>
        </w:rPr>
        <w:t>XXXXXX</w:t>
      </w:r>
      <w:r w:rsidR="00C0545F">
        <w:rPr>
          <w:rFonts w:ascii="Arial" w:eastAsia="Arial" w:hAnsi="Arial" w:cs="Arial"/>
          <w:b/>
          <w:color w:val="000000"/>
          <w:sz w:val="20"/>
          <w:szCs w:val="20"/>
        </w:rPr>
        <w:t xml:space="preserve"> </w:t>
      </w:r>
      <w:r>
        <w:rPr>
          <w:rFonts w:ascii="Arial" w:eastAsia="Arial" w:hAnsi="Arial" w:cs="Arial"/>
          <w:color w:val="000000"/>
          <w:sz w:val="20"/>
          <w:szCs w:val="20"/>
          <w:highlight w:val="white"/>
        </w:rPr>
        <w:t xml:space="preserve">expedida en Santiago de Cali, nombrado mediante Decreto 411.2010.20.0895 del 15 de mayo de 2020, </w:t>
      </w:r>
      <w:r>
        <w:rPr>
          <w:rFonts w:ascii="Arial" w:eastAsia="Arial" w:hAnsi="Arial" w:cs="Arial"/>
          <w:sz w:val="20"/>
          <w:szCs w:val="20"/>
        </w:rPr>
        <w:t xml:space="preserve">quien para efectos del presente Contrato </w:t>
      </w:r>
      <w:r w:rsidR="00C0545F" w:rsidRPr="004C595D">
        <w:rPr>
          <w:rFonts w:ascii="Arial" w:eastAsia="Arial" w:hAnsi="Arial" w:cs="Arial"/>
          <w:b/>
          <w:sz w:val="20"/>
          <w:szCs w:val="20"/>
          <w:highlight w:val="yellow"/>
        </w:rPr>
        <w:t>XXXXXX</w:t>
      </w:r>
      <w:r w:rsidR="00C0545F">
        <w:rPr>
          <w:rFonts w:ascii="Arial" w:eastAsia="Arial" w:hAnsi="Arial" w:cs="Arial"/>
          <w:b/>
          <w:sz w:val="20"/>
          <w:szCs w:val="20"/>
        </w:rPr>
        <w:t xml:space="preserve"> </w:t>
      </w:r>
      <w:r>
        <w:rPr>
          <w:rFonts w:ascii="Arial" w:eastAsia="Arial" w:hAnsi="Arial" w:cs="Arial"/>
          <w:sz w:val="20"/>
          <w:szCs w:val="20"/>
        </w:rPr>
        <w:t xml:space="preserve">en adelante se denominará </w:t>
      </w:r>
      <w:r>
        <w:rPr>
          <w:rFonts w:ascii="Arial" w:eastAsia="Arial" w:hAnsi="Arial" w:cs="Arial"/>
          <w:b/>
          <w:sz w:val="20"/>
          <w:szCs w:val="20"/>
        </w:rPr>
        <w:t xml:space="preserve">EL CONTRATANTE </w:t>
      </w:r>
      <w:r>
        <w:rPr>
          <w:rFonts w:ascii="Arial" w:eastAsia="Arial" w:hAnsi="Arial" w:cs="Arial"/>
          <w:sz w:val="20"/>
          <w:szCs w:val="20"/>
        </w:rPr>
        <w:t xml:space="preserve">y por la otra parte, </w:t>
      </w:r>
      <w:r w:rsidR="00C0545F" w:rsidRPr="004C595D">
        <w:rPr>
          <w:rFonts w:ascii="Arial" w:eastAsia="Arial" w:hAnsi="Arial" w:cs="Arial"/>
          <w:b/>
          <w:sz w:val="20"/>
          <w:szCs w:val="20"/>
          <w:highlight w:val="yellow"/>
        </w:rPr>
        <w:t>XXXXXX</w:t>
      </w:r>
      <w:r>
        <w:rPr>
          <w:rFonts w:ascii="Arial" w:eastAsia="Arial" w:hAnsi="Arial" w:cs="Arial"/>
          <w:sz w:val="20"/>
          <w:szCs w:val="20"/>
        </w:rPr>
        <w:t xml:space="preserve">, mayor de edad, identificada con </w:t>
      </w:r>
      <w:r w:rsidRPr="003F53A9">
        <w:rPr>
          <w:rFonts w:ascii="Arial" w:eastAsia="Arial" w:hAnsi="Arial" w:cs="Arial"/>
          <w:b/>
          <w:color w:val="000000" w:themeColor="text1"/>
          <w:sz w:val="20"/>
          <w:szCs w:val="20"/>
        </w:rPr>
        <w:t xml:space="preserve">C.C. </w:t>
      </w:r>
      <w:r w:rsidR="00C0545F">
        <w:rPr>
          <w:rFonts w:ascii="Arial" w:eastAsia="Arial" w:hAnsi="Arial" w:cs="Arial"/>
          <w:b/>
          <w:color w:val="000000" w:themeColor="text1"/>
          <w:sz w:val="20"/>
          <w:szCs w:val="20"/>
        </w:rPr>
        <w:t xml:space="preserve"> </w:t>
      </w:r>
      <w:r w:rsidR="00C0545F" w:rsidRPr="009368C6">
        <w:rPr>
          <w:rFonts w:ascii="Arial" w:eastAsia="Arial" w:hAnsi="Arial" w:cs="Arial"/>
          <w:b/>
          <w:color w:val="000000" w:themeColor="text1"/>
          <w:sz w:val="20"/>
          <w:szCs w:val="20"/>
          <w:highlight w:val="yellow"/>
        </w:rPr>
        <w:t>XXXXXX</w:t>
      </w:r>
      <w:r w:rsidR="00C0545F">
        <w:rPr>
          <w:rFonts w:ascii="Arial" w:eastAsia="Arial" w:hAnsi="Arial" w:cs="Arial"/>
          <w:b/>
          <w:color w:val="000000" w:themeColor="text1"/>
          <w:sz w:val="20"/>
          <w:szCs w:val="20"/>
        </w:rPr>
        <w:t xml:space="preserve"> </w:t>
      </w:r>
      <w:r>
        <w:rPr>
          <w:rFonts w:ascii="Arial" w:eastAsia="Arial" w:hAnsi="Arial" w:cs="Arial"/>
          <w:sz w:val="20"/>
          <w:szCs w:val="20"/>
        </w:rPr>
        <w:t>expedida en Cali - Valle, quien obra como Presidenta y Representante Legal de la</w:t>
      </w:r>
      <w:r w:rsidR="00C0545F">
        <w:rPr>
          <w:rFonts w:ascii="Arial" w:eastAsia="Arial" w:hAnsi="Arial" w:cs="Arial"/>
          <w:sz w:val="20"/>
          <w:szCs w:val="20"/>
        </w:rPr>
        <w:t xml:space="preserve"> </w:t>
      </w:r>
      <w:r w:rsidR="00C0545F" w:rsidRPr="009368C6">
        <w:rPr>
          <w:rFonts w:ascii="Arial" w:eastAsia="Arial" w:hAnsi="Arial" w:cs="Arial"/>
          <w:b/>
          <w:sz w:val="20"/>
          <w:szCs w:val="20"/>
          <w:highlight w:val="yellow"/>
        </w:rPr>
        <w:t>XXXXXX</w:t>
      </w:r>
      <w:r>
        <w:rPr>
          <w:rFonts w:ascii="Arial" w:eastAsia="Arial" w:hAnsi="Arial" w:cs="Arial"/>
          <w:b/>
          <w:sz w:val="20"/>
          <w:szCs w:val="20"/>
        </w:rPr>
        <w:t xml:space="preserve"> </w:t>
      </w:r>
      <w:r>
        <w:rPr>
          <w:rFonts w:ascii="Arial" w:eastAsia="Arial" w:hAnsi="Arial" w:cs="Arial"/>
          <w:sz w:val="20"/>
          <w:szCs w:val="20"/>
        </w:rPr>
        <w:t>y quien adelante se denominará</w:t>
      </w:r>
      <w:r>
        <w:rPr>
          <w:rFonts w:ascii="Arial" w:eastAsia="Arial" w:hAnsi="Arial" w:cs="Arial"/>
          <w:b/>
          <w:sz w:val="20"/>
          <w:szCs w:val="20"/>
        </w:rPr>
        <w:t xml:space="preserve"> EL CONTRATISTA</w:t>
      </w:r>
      <w:r>
        <w:rPr>
          <w:rFonts w:ascii="Arial" w:eastAsia="Arial" w:hAnsi="Arial" w:cs="Arial"/>
          <w:sz w:val="20"/>
          <w:szCs w:val="20"/>
        </w:rPr>
        <w:t xml:space="preserve">, hemos convenido </w:t>
      </w:r>
      <w:r w:rsidR="00C0545F">
        <w:rPr>
          <w:rFonts w:ascii="Arial" w:eastAsia="Arial" w:hAnsi="Arial" w:cs="Arial"/>
          <w:sz w:val="20"/>
          <w:szCs w:val="20"/>
        </w:rPr>
        <w:t xml:space="preserve">celebrar el presente Contrato </w:t>
      </w:r>
      <w:r w:rsidR="00C0545F" w:rsidRPr="009368C6">
        <w:rPr>
          <w:rFonts w:ascii="Arial" w:eastAsia="Arial" w:hAnsi="Arial" w:cs="Arial"/>
          <w:b/>
          <w:sz w:val="20"/>
          <w:szCs w:val="20"/>
          <w:highlight w:val="yellow"/>
        </w:rPr>
        <w:t>XXXXXX</w:t>
      </w:r>
      <w:r w:rsidR="00C0545F">
        <w:rPr>
          <w:rFonts w:ascii="Arial" w:eastAsia="Arial" w:hAnsi="Arial" w:cs="Arial"/>
          <w:sz w:val="20"/>
          <w:szCs w:val="20"/>
        </w:rPr>
        <w:t xml:space="preserve"> </w:t>
      </w:r>
      <w:r>
        <w:rPr>
          <w:rFonts w:ascii="Arial" w:eastAsia="Arial" w:hAnsi="Arial" w:cs="Arial"/>
          <w:sz w:val="20"/>
          <w:szCs w:val="20"/>
        </w:rPr>
        <w:t xml:space="preserve">por lo que la </w:t>
      </w:r>
      <w:r>
        <w:rPr>
          <w:rFonts w:ascii="Arial" w:eastAsia="Arial" w:hAnsi="Arial" w:cs="Arial"/>
          <w:b/>
          <w:sz w:val="20"/>
          <w:szCs w:val="20"/>
        </w:rPr>
        <w:t>RED DE SALUD SURORIENTE E.S.E,</w:t>
      </w:r>
      <w:r>
        <w:rPr>
          <w:rFonts w:ascii="Arial" w:eastAsia="Arial" w:hAnsi="Arial" w:cs="Arial"/>
          <w:sz w:val="20"/>
          <w:szCs w:val="20"/>
        </w:rPr>
        <w:t xml:space="preserve"> para esta contratación encuentra respaldo legal en los artículos 482, 483 y 484 del Código Sustantivo del Trabajo y Decreto 036 de 2016. </w:t>
      </w:r>
      <w:r>
        <w:rPr>
          <w:rFonts w:ascii="Arial" w:eastAsia="Arial" w:hAnsi="Arial" w:cs="Arial"/>
          <w:b/>
          <w:sz w:val="20"/>
          <w:szCs w:val="20"/>
        </w:rPr>
        <w:t>2</w:t>
      </w:r>
      <w:r>
        <w:rPr>
          <w:rFonts w:ascii="Arial" w:eastAsia="Arial" w:hAnsi="Arial" w:cs="Arial"/>
          <w:sz w:val="20"/>
          <w:szCs w:val="20"/>
        </w:rPr>
        <w:t xml:space="preserve">) </w:t>
      </w:r>
      <w:r w:rsidR="004C595D">
        <w:rPr>
          <w:rFonts w:ascii="Arial" w:eastAsia="Arial" w:hAnsi="Arial" w:cs="Arial"/>
          <w:b/>
          <w:sz w:val="20"/>
          <w:szCs w:val="20"/>
        </w:rPr>
        <w:t xml:space="preserve"> </w:t>
      </w:r>
      <w:r w:rsidR="004C595D" w:rsidRPr="009368C6">
        <w:rPr>
          <w:rFonts w:ascii="Arial" w:eastAsia="Arial" w:hAnsi="Arial" w:cs="Arial"/>
          <w:b/>
          <w:sz w:val="20"/>
          <w:szCs w:val="20"/>
          <w:highlight w:val="yellow"/>
        </w:rPr>
        <w:t>XXXXXX</w:t>
      </w:r>
      <w:r w:rsidR="004C595D">
        <w:rPr>
          <w:rFonts w:ascii="Arial" w:eastAsia="Arial" w:hAnsi="Arial" w:cs="Arial"/>
          <w:b/>
          <w:sz w:val="20"/>
          <w:szCs w:val="20"/>
        </w:rPr>
        <w:t xml:space="preserve"> </w:t>
      </w:r>
      <w:r>
        <w:rPr>
          <w:rFonts w:ascii="Arial" w:eastAsia="Arial" w:hAnsi="Arial" w:cs="Arial"/>
          <w:sz w:val="20"/>
          <w:szCs w:val="20"/>
        </w:rPr>
        <w:t xml:space="preserve">la </w:t>
      </w:r>
      <w:r>
        <w:rPr>
          <w:rFonts w:ascii="Arial" w:eastAsia="Arial" w:hAnsi="Arial" w:cs="Arial"/>
          <w:b/>
          <w:sz w:val="20"/>
          <w:szCs w:val="20"/>
        </w:rPr>
        <w:t>RED DE SALUD SURORIENTE E.S.E</w:t>
      </w:r>
      <w:r>
        <w:rPr>
          <w:rFonts w:ascii="Arial" w:eastAsia="Arial" w:hAnsi="Arial" w:cs="Arial"/>
          <w:sz w:val="20"/>
          <w:szCs w:val="20"/>
        </w:rPr>
        <w:t xml:space="preserve">, </w:t>
      </w:r>
      <w:r>
        <w:rPr>
          <w:rFonts w:ascii="Arial" w:eastAsia="Arial" w:hAnsi="Arial" w:cs="Arial"/>
          <w:b/>
          <w:sz w:val="20"/>
          <w:szCs w:val="20"/>
        </w:rPr>
        <w:t>3</w:t>
      </w:r>
      <w:r>
        <w:rPr>
          <w:rFonts w:ascii="Arial" w:eastAsia="Arial" w:hAnsi="Arial" w:cs="Arial"/>
          <w:sz w:val="20"/>
          <w:szCs w:val="20"/>
        </w:rPr>
        <w:t>)</w:t>
      </w:r>
      <w:r w:rsidR="009368C6" w:rsidRPr="009368C6">
        <w:rPr>
          <w:rFonts w:ascii="Arial" w:eastAsia="Arial" w:hAnsi="Arial" w:cs="Arial"/>
          <w:b/>
          <w:sz w:val="20"/>
          <w:szCs w:val="20"/>
        </w:rPr>
        <w:t xml:space="preserve"> </w:t>
      </w:r>
      <w:r w:rsidR="009368C6" w:rsidRPr="009368C6">
        <w:rPr>
          <w:rFonts w:ascii="Arial" w:eastAsia="Arial" w:hAnsi="Arial" w:cs="Arial"/>
          <w:b/>
          <w:sz w:val="20"/>
          <w:szCs w:val="20"/>
          <w:highlight w:val="yellow"/>
        </w:rPr>
        <w:t>XXXXXX</w:t>
      </w:r>
      <w:r w:rsidRPr="009368C6">
        <w:rPr>
          <w:rFonts w:ascii="Arial" w:eastAsia="Arial" w:hAnsi="Arial" w:cs="Arial"/>
          <w:b/>
          <w:sz w:val="20"/>
          <w:szCs w:val="20"/>
        </w:rPr>
        <w:t xml:space="preserve"> </w:t>
      </w:r>
      <w:r>
        <w:rPr>
          <w:rFonts w:ascii="Arial" w:eastAsia="Arial" w:hAnsi="Arial" w:cs="Arial"/>
          <w:b/>
          <w:sz w:val="20"/>
          <w:szCs w:val="20"/>
        </w:rPr>
        <w:t>4</w:t>
      </w:r>
      <w:r>
        <w:rPr>
          <w:rFonts w:ascii="Arial" w:eastAsia="Arial" w:hAnsi="Arial" w:cs="Arial"/>
          <w:sz w:val="20"/>
          <w:szCs w:val="20"/>
        </w:rPr>
        <w:t>)</w:t>
      </w:r>
      <w:r w:rsidR="009368C6">
        <w:rPr>
          <w:rFonts w:ascii="Arial" w:eastAsia="Arial" w:hAnsi="Arial" w:cs="Arial"/>
          <w:sz w:val="20"/>
          <w:szCs w:val="20"/>
        </w:rPr>
        <w:t xml:space="preserve"> </w:t>
      </w:r>
      <w:r w:rsidR="009368C6" w:rsidRPr="009368C6">
        <w:rPr>
          <w:rFonts w:ascii="Arial" w:eastAsia="Arial" w:hAnsi="Arial" w:cs="Arial"/>
          <w:b/>
          <w:sz w:val="20"/>
          <w:szCs w:val="20"/>
          <w:highlight w:val="yellow"/>
        </w:rPr>
        <w:t>XXXXXX</w:t>
      </w:r>
      <w:r>
        <w:rPr>
          <w:rFonts w:ascii="Arial" w:eastAsia="Arial" w:hAnsi="Arial" w:cs="Arial"/>
          <w:sz w:val="20"/>
          <w:szCs w:val="20"/>
        </w:rPr>
        <w:t>.</w:t>
      </w:r>
      <w:r>
        <w:rPr>
          <w:rFonts w:ascii="Arial" w:eastAsia="Arial" w:hAnsi="Arial" w:cs="Arial"/>
          <w:b/>
          <w:sz w:val="20"/>
          <w:szCs w:val="20"/>
        </w:rPr>
        <w:t xml:space="preserve"> 5</w:t>
      </w:r>
      <w:r>
        <w:rPr>
          <w:rFonts w:ascii="Arial" w:eastAsia="Arial" w:hAnsi="Arial" w:cs="Arial"/>
          <w:sz w:val="20"/>
          <w:szCs w:val="20"/>
        </w:rPr>
        <w:t>)</w:t>
      </w:r>
      <w:r w:rsidR="009368C6">
        <w:rPr>
          <w:rFonts w:ascii="Arial" w:eastAsia="Arial" w:hAnsi="Arial" w:cs="Arial"/>
          <w:sz w:val="20"/>
          <w:szCs w:val="20"/>
        </w:rPr>
        <w:t xml:space="preserve"> </w:t>
      </w:r>
      <w:r w:rsidR="009368C6" w:rsidRPr="009368C6">
        <w:rPr>
          <w:rFonts w:ascii="Arial" w:eastAsia="Arial" w:hAnsi="Arial" w:cs="Arial"/>
          <w:b/>
          <w:sz w:val="20"/>
          <w:szCs w:val="20"/>
          <w:highlight w:val="yellow"/>
        </w:rPr>
        <w:t>XXXXXX</w:t>
      </w:r>
      <w:r>
        <w:rPr>
          <w:rFonts w:ascii="Arial" w:eastAsia="Arial" w:hAnsi="Arial" w:cs="Arial"/>
          <w:sz w:val="20"/>
          <w:szCs w:val="20"/>
        </w:rPr>
        <w:t xml:space="preserve">, la </w:t>
      </w:r>
      <w:r>
        <w:rPr>
          <w:rFonts w:ascii="Arial" w:eastAsia="Arial" w:hAnsi="Arial" w:cs="Arial"/>
          <w:b/>
          <w:sz w:val="20"/>
          <w:szCs w:val="20"/>
        </w:rPr>
        <w:t>RED DE SALUD SURORIENTE E.S.E</w:t>
      </w:r>
      <w:r>
        <w:rPr>
          <w:rFonts w:ascii="Arial" w:eastAsia="Arial" w:hAnsi="Arial" w:cs="Arial"/>
          <w:sz w:val="20"/>
          <w:szCs w:val="20"/>
        </w:rPr>
        <w:t xml:space="preserve"> y se aprobaron los respectivos Reglamentos. </w:t>
      </w:r>
      <w:r>
        <w:rPr>
          <w:rFonts w:ascii="Arial" w:eastAsia="Arial" w:hAnsi="Arial" w:cs="Arial"/>
          <w:b/>
          <w:sz w:val="20"/>
          <w:szCs w:val="20"/>
        </w:rPr>
        <w:t>6</w:t>
      </w:r>
      <w:r>
        <w:rPr>
          <w:rFonts w:ascii="Arial" w:eastAsia="Arial" w:hAnsi="Arial" w:cs="Arial"/>
          <w:sz w:val="20"/>
          <w:szCs w:val="20"/>
        </w:rPr>
        <w:t xml:space="preserve">) </w:t>
      </w:r>
      <w:r w:rsidR="009368C6" w:rsidRPr="009368C6">
        <w:rPr>
          <w:rFonts w:ascii="Arial" w:eastAsia="Arial" w:hAnsi="Arial" w:cs="Arial"/>
          <w:b/>
          <w:sz w:val="20"/>
          <w:szCs w:val="20"/>
          <w:highlight w:val="yellow"/>
        </w:rPr>
        <w:t>XXXXXX</w:t>
      </w:r>
      <w:r w:rsidR="009368C6">
        <w:rPr>
          <w:rFonts w:ascii="Arial" w:eastAsia="Arial" w:hAnsi="Arial" w:cs="Arial"/>
          <w:sz w:val="20"/>
          <w:szCs w:val="20"/>
        </w:rPr>
        <w:t xml:space="preserve">. </w:t>
      </w:r>
      <w:r>
        <w:rPr>
          <w:rFonts w:ascii="Arial" w:eastAsia="Arial" w:hAnsi="Arial" w:cs="Arial"/>
          <w:b/>
          <w:sz w:val="20"/>
          <w:szCs w:val="20"/>
        </w:rPr>
        <w:t>7</w:t>
      </w:r>
      <w:r>
        <w:rPr>
          <w:rFonts w:ascii="Arial" w:eastAsia="Arial" w:hAnsi="Arial" w:cs="Arial"/>
          <w:sz w:val="20"/>
          <w:szCs w:val="20"/>
        </w:rPr>
        <w:t>)</w:t>
      </w:r>
      <w:r w:rsidR="009368C6" w:rsidRPr="009368C6">
        <w:rPr>
          <w:rFonts w:ascii="Arial" w:eastAsia="Arial" w:hAnsi="Arial" w:cs="Arial"/>
          <w:b/>
          <w:sz w:val="20"/>
          <w:szCs w:val="20"/>
          <w:highlight w:val="yellow"/>
        </w:rPr>
        <w:t>XXXXXX</w:t>
      </w:r>
      <w:r w:rsidRPr="00B22C23">
        <w:rPr>
          <w:rFonts w:ascii="Arial" w:eastAsia="Arial" w:hAnsi="Arial" w:cs="Arial"/>
          <w:color w:val="000000" w:themeColor="text1"/>
          <w:sz w:val="20"/>
          <w:szCs w:val="20"/>
        </w:rPr>
        <w:t xml:space="preserve">. </w:t>
      </w:r>
      <w:r w:rsidRPr="00B22C23">
        <w:rPr>
          <w:rFonts w:ascii="Arial" w:eastAsia="Arial" w:hAnsi="Arial" w:cs="Arial"/>
          <w:b/>
          <w:color w:val="000000" w:themeColor="text1"/>
          <w:sz w:val="20"/>
          <w:szCs w:val="20"/>
        </w:rPr>
        <w:t>8</w:t>
      </w:r>
      <w:r>
        <w:rPr>
          <w:rFonts w:ascii="Arial" w:eastAsia="Arial" w:hAnsi="Arial" w:cs="Arial"/>
          <w:b/>
          <w:sz w:val="20"/>
          <w:szCs w:val="20"/>
        </w:rPr>
        <w:t>)</w:t>
      </w:r>
      <w:r>
        <w:rPr>
          <w:rFonts w:ascii="Arial" w:eastAsia="Arial" w:hAnsi="Arial" w:cs="Arial"/>
          <w:sz w:val="20"/>
          <w:szCs w:val="20"/>
        </w:rPr>
        <w:t xml:space="preserve"> Que existe partida suficiente para atender los valores que este contrato genere según el certificado de disponibilidad </w:t>
      </w:r>
      <w:r w:rsidRPr="006565E8">
        <w:rPr>
          <w:rFonts w:ascii="Arial" w:eastAsia="Arial" w:hAnsi="Arial" w:cs="Arial"/>
          <w:color w:val="000000" w:themeColor="text1"/>
          <w:sz w:val="20"/>
          <w:szCs w:val="20"/>
        </w:rPr>
        <w:t xml:space="preserve">presupuestal </w:t>
      </w:r>
      <w:r w:rsidRPr="006565E8">
        <w:rPr>
          <w:rFonts w:ascii="Arial" w:eastAsia="Arial" w:hAnsi="Arial" w:cs="Arial"/>
          <w:b/>
          <w:color w:val="000000" w:themeColor="text1"/>
          <w:sz w:val="20"/>
          <w:szCs w:val="20"/>
        </w:rPr>
        <w:t xml:space="preserve">N° </w:t>
      </w:r>
      <w:r w:rsidR="009368C6" w:rsidRPr="009368C6">
        <w:rPr>
          <w:rFonts w:ascii="Arial" w:eastAsia="Arial" w:hAnsi="Arial" w:cs="Arial"/>
          <w:b/>
          <w:color w:val="000000" w:themeColor="text1"/>
          <w:sz w:val="20"/>
          <w:szCs w:val="20"/>
          <w:highlight w:val="yellow"/>
        </w:rPr>
        <w:t>XXXXXX</w:t>
      </w:r>
      <w:r w:rsidR="009368C6">
        <w:rPr>
          <w:rFonts w:ascii="Arial" w:eastAsia="Arial" w:hAnsi="Arial" w:cs="Arial"/>
          <w:b/>
          <w:color w:val="000000" w:themeColor="text1"/>
          <w:sz w:val="20"/>
          <w:szCs w:val="20"/>
        </w:rPr>
        <w:t xml:space="preserve"> </w:t>
      </w:r>
      <w:r w:rsidR="003F53A9" w:rsidRPr="00AF4087">
        <w:rPr>
          <w:rFonts w:ascii="Arial" w:eastAsia="Arial" w:hAnsi="Arial" w:cs="Arial"/>
          <w:b/>
          <w:color w:val="000000" w:themeColor="text1"/>
          <w:sz w:val="20"/>
          <w:szCs w:val="20"/>
        </w:rPr>
        <w:t xml:space="preserve">del </w:t>
      </w:r>
      <w:r w:rsidR="009368C6" w:rsidRPr="009368C6">
        <w:rPr>
          <w:rFonts w:ascii="Arial" w:eastAsia="Arial" w:hAnsi="Arial" w:cs="Arial"/>
          <w:b/>
          <w:color w:val="000000" w:themeColor="text1"/>
          <w:sz w:val="20"/>
          <w:szCs w:val="20"/>
          <w:highlight w:val="yellow"/>
        </w:rPr>
        <w:t>XXXXXX</w:t>
      </w:r>
      <w:r w:rsidR="009368C6">
        <w:rPr>
          <w:rFonts w:ascii="Arial" w:eastAsia="Arial" w:hAnsi="Arial" w:cs="Arial"/>
          <w:b/>
          <w:color w:val="000000" w:themeColor="text1"/>
          <w:sz w:val="20"/>
          <w:szCs w:val="20"/>
        </w:rPr>
        <w:t xml:space="preserve"> del </w:t>
      </w:r>
      <w:r w:rsidR="009368C6" w:rsidRPr="009368C6">
        <w:rPr>
          <w:rFonts w:ascii="Arial" w:eastAsia="Arial" w:hAnsi="Arial" w:cs="Arial"/>
          <w:b/>
          <w:color w:val="000000" w:themeColor="text1"/>
          <w:sz w:val="20"/>
          <w:szCs w:val="20"/>
          <w:highlight w:val="yellow"/>
        </w:rPr>
        <w:t>XXXXXX</w:t>
      </w:r>
      <w:r>
        <w:rPr>
          <w:rFonts w:ascii="Arial" w:eastAsia="Arial" w:hAnsi="Arial" w:cs="Arial"/>
          <w:color w:val="FF0000"/>
          <w:sz w:val="20"/>
          <w:szCs w:val="20"/>
        </w:rPr>
        <w:t xml:space="preserve">. </w:t>
      </w:r>
      <w:r>
        <w:rPr>
          <w:rFonts w:ascii="Arial" w:eastAsia="Arial" w:hAnsi="Arial" w:cs="Arial"/>
          <w:b/>
          <w:color w:val="000000"/>
          <w:sz w:val="20"/>
          <w:szCs w:val="20"/>
        </w:rPr>
        <w:t>9)</w:t>
      </w:r>
      <w:r>
        <w:rPr>
          <w:rFonts w:ascii="Arial" w:eastAsia="Arial" w:hAnsi="Arial" w:cs="Arial"/>
          <w:color w:val="000000"/>
          <w:sz w:val="20"/>
          <w:szCs w:val="20"/>
        </w:rPr>
        <w:t xml:space="preserve"> Que la </w:t>
      </w:r>
      <w:r>
        <w:rPr>
          <w:rFonts w:ascii="Arial" w:eastAsia="Arial" w:hAnsi="Arial" w:cs="Arial"/>
          <w:b/>
          <w:color w:val="000000"/>
          <w:sz w:val="20"/>
          <w:szCs w:val="20"/>
        </w:rPr>
        <w:t>RED DE SALUD SURORIENTE E.S.E</w:t>
      </w:r>
      <w:r>
        <w:rPr>
          <w:rFonts w:ascii="Arial" w:eastAsia="Arial" w:hAnsi="Arial" w:cs="Arial"/>
          <w:color w:val="000000"/>
          <w:sz w:val="20"/>
          <w:szCs w:val="20"/>
        </w:rPr>
        <w:t xml:space="preserve">, tiene establecido el Estatuto de Contratación, el cual se encuentra consignado en el Acuerdo N°. 100.2.1.026.2021 de julio 26 de 2021 </w:t>
      </w:r>
      <w:r>
        <w:rPr>
          <w:rFonts w:ascii="Arial" w:eastAsia="Arial" w:hAnsi="Arial" w:cs="Arial"/>
          <w:i/>
          <w:color w:val="000000"/>
          <w:sz w:val="20"/>
          <w:szCs w:val="20"/>
        </w:rPr>
        <w:t>“POR EL CUAL SE ACTUALIZA Y ADOPTA EL ESTATUTO DE CONTRATACIÓN DE LA RED DE SALUD SURORIENTE E.S.E”</w:t>
      </w:r>
      <w:r>
        <w:rPr>
          <w:rFonts w:ascii="Arial" w:eastAsia="Arial" w:hAnsi="Arial" w:cs="Arial"/>
          <w:color w:val="000000"/>
          <w:sz w:val="20"/>
          <w:szCs w:val="20"/>
        </w:rPr>
        <w:t xml:space="preserve">, en su artículo 42 dispone: </w:t>
      </w:r>
      <w:r>
        <w:rPr>
          <w:rFonts w:ascii="Arial" w:eastAsia="Arial" w:hAnsi="Arial" w:cs="Arial"/>
          <w:i/>
          <w:color w:val="000000"/>
          <w:sz w:val="20"/>
          <w:szCs w:val="20"/>
        </w:rPr>
        <w:t xml:space="preserve">“PROCEDENCIA: modalidad mediante la cual la ESE invita a presentar oferta a uno persona determinada. (…).”, </w:t>
      </w:r>
      <w:r>
        <w:rPr>
          <w:rFonts w:ascii="Arial" w:eastAsia="Arial" w:hAnsi="Arial" w:cs="Arial"/>
          <w:color w:val="000000"/>
          <w:sz w:val="20"/>
          <w:szCs w:val="20"/>
        </w:rPr>
        <w:t xml:space="preserve">del mismo modo, determina la procedencia de la Contratación Directa en el numeral 42.24, en los </w:t>
      </w:r>
      <w:r>
        <w:rPr>
          <w:rFonts w:ascii="Arial" w:eastAsia="Arial" w:hAnsi="Arial" w:cs="Arial"/>
          <w:i/>
          <w:color w:val="000000"/>
          <w:sz w:val="20"/>
          <w:szCs w:val="20"/>
        </w:rPr>
        <w:t>“Contratos Sindicales”</w:t>
      </w:r>
      <w:r>
        <w:rPr>
          <w:rFonts w:ascii="Arial" w:eastAsia="Arial" w:hAnsi="Arial" w:cs="Arial"/>
          <w:color w:val="000000"/>
          <w:sz w:val="20"/>
          <w:szCs w:val="20"/>
        </w:rPr>
        <w:t>.</w:t>
      </w:r>
      <w:r>
        <w:rPr>
          <w:rFonts w:ascii="Arial" w:eastAsia="Arial" w:hAnsi="Arial" w:cs="Arial"/>
          <w:i/>
          <w:color w:val="000000"/>
          <w:sz w:val="20"/>
          <w:szCs w:val="20"/>
        </w:rPr>
        <w:t xml:space="preserve"> </w:t>
      </w:r>
      <w:r>
        <w:rPr>
          <w:rFonts w:ascii="Arial" w:eastAsia="Arial" w:hAnsi="Arial" w:cs="Arial"/>
          <w:b/>
          <w:sz w:val="20"/>
          <w:szCs w:val="20"/>
        </w:rPr>
        <w:t>10</w:t>
      </w:r>
      <w:r>
        <w:rPr>
          <w:rFonts w:ascii="Arial" w:eastAsia="Arial" w:hAnsi="Arial" w:cs="Arial"/>
          <w:sz w:val="20"/>
          <w:szCs w:val="20"/>
        </w:rPr>
        <w:t xml:space="preserve">) En virtud de lo anterior, se ha convenido la celebración del presente Contrato Sindical, el cual se regirá por las siguientes cláusulas y en lo no estipulado en ellas por las normas que rigen la materia. </w:t>
      </w:r>
      <w:r>
        <w:rPr>
          <w:rFonts w:ascii="Arial" w:eastAsia="Arial" w:hAnsi="Arial" w:cs="Arial"/>
          <w:b/>
          <w:sz w:val="20"/>
          <w:szCs w:val="20"/>
          <w:u w:val="single"/>
        </w:rPr>
        <w:t xml:space="preserve">CLÀUSULA </w:t>
      </w:r>
      <w:r w:rsidR="00703AA4">
        <w:rPr>
          <w:rFonts w:ascii="Arial" w:eastAsia="Arial" w:hAnsi="Arial" w:cs="Arial"/>
          <w:b/>
          <w:sz w:val="20"/>
          <w:szCs w:val="20"/>
          <w:u w:val="single"/>
        </w:rPr>
        <w:t>PRIMERA. -</w:t>
      </w:r>
      <w:r>
        <w:rPr>
          <w:rFonts w:ascii="Arial" w:eastAsia="Arial" w:hAnsi="Arial" w:cs="Arial"/>
          <w:b/>
          <w:sz w:val="20"/>
          <w:szCs w:val="20"/>
          <w:u w:val="single"/>
        </w:rPr>
        <w:t xml:space="preserve"> </w:t>
      </w:r>
      <w:r w:rsidRPr="00B22C23">
        <w:rPr>
          <w:rFonts w:ascii="Arial" w:eastAsia="Arial" w:hAnsi="Arial" w:cs="Arial"/>
          <w:b/>
          <w:color w:val="000000" w:themeColor="text1"/>
          <w:sz w:val="20"/>
          <w:szCs w:val="20"/>
          <w:u w:val="single"/>
        </w:rPr>
        <w:t>OBJETO:</w:t>
      </w:r>
      <w:r w:rsidR="004C595D" w:rsidRPr="004C595D">
        <w:rPr>
          <w:rFonts w:ascii="Arial" w:eastAsia="Arial" w:hAnsi="Arial" w:cs="Arial"/>
          <w:b/>
          <w:color w:val="000000" w:themeColor="text1"/>
          <w:sz w:val="20"/>
          <w:szCs w:val="20"/>
        </w:rPr>
        <w:t xml:space="preserve"> </w:t>
      </w:r>
      <w:r w:rsidR="004C595D" w:rsidRPr="004C595D">
        <w:rPr>
          <w:rFonts w:ascii="Arial" w:eastAsia="Arial" w:hAnsi="Arial" w:cs="Arial"/>
          <w:b/>
          <w:color w:val="000000" w:themeColor="text1"/>
          <w:sz w:val="20"/>
          <w:szCs w:val="20"/>
          <w:highlight w:val="yellow"/>
        </w:rPr>
        <w:t>XXXXXX</w:t>
      </w:r>
      <w:r w:rsidR="004C595D">
        <w:rPr>
          <w:rFonts w:ascii="Arial" w:eastAsia="Arial" w:hAnsi="Arial" w:cs="Arial"/>
          <w:color w:val="000000" w:themeColor="text1"/>
          <w:sz w:val="20"/>
          <w:szCs w:val="20"/>
        </w:rPr>
        <w:t xml:space="preserve"> </w:t>
      </w:r>
      <w:r w:rsidRPr="00D646DC">
        <w:rPr>
          <w:rFonts w:ascii="Arial" w:eastAsia="Arial" w:hAnsi="Arial" w:cs="Arial"/>
          <w:b/>
          <w:sz w:val="20"/>
          <w:szCs w:val="20"/>
          <w:u w:val="single"/>
        </w:rPr>
        <w:t>PARÁGRAFO 1°</w:t>
      </w:r>
      <w:r w:rsidRPr="00D646DC">
        <w:rPr>
          <w:rFonts w:ascii="Arial" w:eastAsia="Arial" w:hAnsi="Arial" w:cs="Arial"/>
          <w:b/>
          <w:sz w:val="20"/>
          <w:szCs w:val="20"/>
        </w:rPr>
        <w:t xml:space="preserve">: </w:t>
      </w:r>
      <w:r>
        <w:rPr>
          <w:rFonts w:ascii="Arial" w:eastAsia="Arial" w:hAnsi="Arial" w:cs="Arial"/>
          <w:b/>
          <w:sz w:val="20"/>
          <w:szCs w:val="20"/>
        </w:rPr>
        <w:t>RED DE SALUD SURORIENTE E.S.E</w:t>
      </w:r>
      <w:r>
        <w:rPr>
          <w:rFonts w:ascii="Arial" w:eastAsia="Arial" w:hAnsi="Arial" w:cs="Arial"/>
          <w:sz w:val="20"/>
          <w:szCs w:val="20"/>
        </w:rPr>
        <w:t>, de manera autónoma e independiente</w:t>
      </w:r>
      <w:r>
        <w:rPr>
          <w:rFonts w:ascii="Arial" w:eastAsia="Arial" w:hAnsi="Arial" w:cs="Arial"/>
          <w:b/>
          <w:sz w:val="20"/>
          <w:szCs w:val="20"/>
        </w:rPr>
        <w:t xml:space="preserve">. </w:t>
      </w:r>
      <w:r>
        <w:rPr>
          <w:rFonts w:ascii="Arial" w:eastAsia="Arial" w:hAnsi="Arial" w:cs="Arial"/>
          <w:b/>
          <w:sz w:val="20"/>
          <w:szCs w:val="20"/>
          <w:u w:val="single"/>
        </w:rPr>
        <w:t>PARÁGRAFO 2°:</w:t>
      </w:r>
      <w:r w:rsidR="004C595D">
        <w:rPr>
          <w:rFonts w:ascii="Arial" w:eastAsia="Arial" w:hAnsi="Arial" w:cs="Arial"/>
          <w:sz w:val="20"/>
          <w:szCs w:val="20"/>
        </w:rPr>
        <w:t xml:space="preserve"> </w:t>
      </w:r>
      <w:r w:rsidR="004C595D" w:rsidRPr="009368C6">
        <w:rPr>
          <w:rFonts w:ascii="Arial" w:eastAsia="Arial" w:hAnsi="Arial" w:cs="Arial"/>
          <w:b/>
          <w:sz w:val="20"/>
          <w:szCs w:val="20"/>
          <w:highlight w:val="yellow"/>
        </w:rPr>
        <w:t>XXXXXX</w:t>
      </w:r>
      <w:r w:rsidR="004C595D" w:rsidRPr="009368C6">
        <w:rPr>
          <w:rFonts w:ascii="Arial" w:eastAsia="Arial" w:hAnsi="Arial" w:cs="Arial"/>
          <w:color w:val="000000" w:themeColor="text1"/>
          <w:sz w:val="20"/>
          <w:szCs w:val="20"/>
        </w:rPr>
        <w:t>.</w:t>
      </w:r>
      <w:r w:rsidR="004C595D" w:rsidRPr="00703AA4">
        <w:rPr>
          <w:rFonts w:ascii="Arial" w:eastAsia="Arial" w:hAnsi="Arial" w:cs="Arial"/>
          <w:b/>
          <w:color w:val="000000" w:themeColor="text1"/>
          <w:sz w:val="20"/>
          <w:szCs w:val="20"/>
        </w:rPr>
        <w:t xml:space="preserve"> </w:t>
      </w:r>
      <w:r w:rsidRPr="00703AA4">
        <w:rPr>
          <w:rFonts w:ascii="Arial" w:eastAsia="Arial" w:hAnsi="Arial" w:cs="Arial"/>
          <w:b/>
          <w:color w:val="000000" w:themeColor="text1"/>
          <w:sz w:val="20"/>
          <w:szCs w:val="20"/>
          <w:u w:val="single"/>
        </w:rPr>
        <w:t xml:space="preserve">CLÀUSULA </w:t>
      </w:r>
      <w:r w:rsidR="00703AA4" w:rsidRPr="00703AA4">
        <w:rPr>
          <w:rFonts w:ascii="Arial" w:eastAsia="Arial" w:hAnsi="Arial" w:cs="Arial"/>
          <w:b/>
          <w:color w:val="000000" w:themeColor="text1"/>
          <w:sz w:val="20"/>
          <w:szCs w:val="20"/>
          <w:u w:val="single"/>
        </w:rPr>
        <w:t>SEGUNDA. -</w:t>
      </w:r>
      <w:r w:rsidRPr="00703AA4">
        <w:rPr>
          <w:rFonts w:ascii="Arial" w:eastAsia="Arial" w:hAnsi="Arial" w:cs="Arial"/>
          <w:b/>
          <w:color w:val="000000" w:themeColor="text1"/>
          <w:sz w:val="20"/>
          <w:szCs w:val="20"/>
          <w:u w:val="single"/>
        </w:rPr>
        <w:t xml:space="preserve"> VALOR Y FORMA DE PAGO:</w:t>
      </w:r>
      <w:r w:rsidRPr="00703AA4">
        <w:rPr>
          <w:rFonts w:ascii="Arial" w:eastAsia="Arial" w:hAnsi="Arial" w:cs="Arial"/>
          <w:b/>
          <w:color w:val="000000" w:themeColor="text1"/>
          <w:sz w:val="20"/>
          <w:szCs w:val="20"/>
        </w:rPr>
        <w:t xml:space="preserve"> </w:t>
      </w:r>
      <w:r w:rsidRPr="00703AA4">
        <w:rPr>
          <w:rFonts w:ascii="Arial" w:eastAsia="Arial" w:hAnsi="Arial" w:cs="Arial"/>
          <w:color w:val="000000" w:themeColor="text1"/>
          <w:sz w:val="20"/>
          <w:szCs w:val="20"/>
        </w:rPr>
        <w:t xml:space="preserve">El valor del </w:t>
      </w:r>
      <w:r w:rsidRPr="008B4867">
        <w:rPr>
          <w:rFonts w:ascii="Arial" w:eastAsia="Arial" w:hAnsi="Arial" w:cs="Arial"/>
          <w:color w:val="000000" w:themeColor="text1"/>
          <w:sz w:val="20"/>
          <w:szCs w:val="20"/>
        </w:rPr>
        <w:t>presente Contrato es por la suma de</w:t>
      </w:r>
      <w:r w:rsidR="004C595D">
        <w:rPr>
          <w:rFonts w:ascii="Arial" w:hAnsi="Arial" w:cs="Arial"/>
          <w:b/>
          <w:color w:val="000000" w:themeColor="text1"/>
          <w:sz w:val="20"/>
          <w:szCs w:val="20"/>
        </w:rPr>
        <w:t xml:space="preserve"> </w:t>
      </w:r>
      <w:r w:rsidR="004C595D" w:rsidRPr="009368C6">
        <w:rPr>
          <w:rFonts w:ascii="Arial" w:hAnsi="Arial" w:cs="Arial"/>
          <w:b/>
          <w:color w:val="000000" w:themeColor="text1"/>
          <w:sz w:val="20"/>
          <w:szCs w:val="20"/>
          <w:highlight w:val="yellow"/>
        </w:rPr>
        <w:t>XXXXXX</w:t>
      </w:r>
      <w:r w:rsidRPr="008B4867">
        <w:rPr>
          <w:rFonts w:ascii="Arial" w:eastAsia="Arial" w:hAnsi="Arial" w:cs="Arial"/>
          <w:color w:val="000000" w:themeColor="text1"/>
          <w:sz w:val="20"/>
          <w:szCs w:val="20"/>
        </w:rPr>
        <w:t xml:space="preserve">., los </w:t>
      </w:r>
      <w:r>
        <w:rPr>
          <w:rFonts w:ascii="Arial" w:eastAsia="Arial" w:hAnsi="Arial" w:cs="Arial"/>
          <w:sz w:val="20"/>
          <w:szCs w:val="20"/>
        </w:rPr>
        <w:t>cuales se cancelarán según los servicios prestados, teniendo en cuenta el requerimiento y la oferta presentada, las cuales forman parte integral del presente Contrato, con la presentación de la factura y sus correspondientes soportes, previa certificación de cumplimiento expedida por el supervisor del Contrato. Al C</w:t>
      </w:r>
      <w:r w:rsidR="004C595D">
        <w:rPr>
          <w:rFonts w:ascii="Arial" w:eastAsia="Arial" w:hAnsi="Arial" w:cs="Arial"/>
          <w:sz w:val="20"/>
          <w:szCs w:val="20"/>
        </w:rPr>
        <w:t>ontrato</w:t>
      </w:r>
      <w:r>
        <w:rPr>
          <w:rFonts w:ascii="Arial" w:eastAsia="Arial" w:hAnsi="Arial" w:cs="Arial"/>
          <w:sz w:val="20"/>
          <w:szCs w:val="20"/>
        </w:rPr>
        <w:t xml:space="preserve"> </w:t>
      </w:r>
      <w:r w:rsidR="004C595D">
        <w:rPr>
          <w:rFonts w:ascii="Arial" w:eastAsia="Arial" w:hAnsi="Arial" w:cs="Arial"/>
          <w:sz w:val="20"/>
          <w:szCs w:val="20"/>
        </w:rPr>
        <w:t xml:space="preserve"> </w:t>
      </w:r>
      <w:r w:rsidR="004C595D" w:rsidRPr="009368C6">
        <w:rPr>
          <w:rFonts w:ascii="Arial" w:eastAsia="Arial" w:hAnsi="Arial" w:cs="Arial"/>
          <w:b/>
          <w:sz w:val="20"/>
          <w:szCs w:val="20"/>
          <w:highlight w:val="yellow"/>
        </w:rPr>
        <w:t>XXXXXX</w:t>
      </w:r>
      <w:r w:rsidR="004C595D">
        <w:rPr>
          <w:rFonts w:ascii="Arial" w:eastAsia="Arial" w:hAnsi="Arial" w:cs="Arial"/>
          <w:sz w:val="20"/>
          <w:szCs w:val="20"/>
        </w:rPr>
        <w:t xml:space="preserve"> </w:t>
      </w:r>
      <w:r>
        <w:rPr>
          <w:rFonts w:ascii="Arial" w:eastAsia="Arial" w:hAnsi="Arial" w:cs="Arial"/>
          <w:sz w:val="20"/>
          <w:szCs w:val="20"/>
        </w:rPr>
        <w:t xml:space="preserve">se le aplicarán los descuentos que la ley tributaria exige con aplicación al principio de favorabilidad. </w:t>
      </w:r>
      <w:r>
        <w:rPr>
          <w:rFonts w:ascii="Arial" w:eastAsia="Arial" w:hAnsi="Arial" w:cs="Arial"/>
          <w:b/>
          <w:sz w:val="20"/>
          <w:szCs w:val="20"/>
          <w:u w:val="single"/>
        </w:rPr>
        <w:t>PARÁGRAFO 1</w:t>
      </w:r>
      <w:r w:rsidRPr="00B22C23">
        <w:rPr>
          <w:rFonts w:ascii="Arial" w:eastAsia="Arial" w:hAnsi="Arial" w:cs="Arial"/>
          <w:b/>
          <w:color w:val="000000" w:themeColor="text1"/>
          <w:sz w:val="20"/>
          <w:szCs w:val="20"/>
          <w:u w:val="single"/>
        </w:rPr>
        <w:t>°</w:t>
      </w:r>
      <w:r w:rsidRPr="00B22C23">
        <w:rPr>
          <w:rFonts w:ascii="Arial" w:eastAsia="Arial" w:hAnsi="Arial" w:cs="Arial"/>
          <w:b/>
          <w:color w:val="000000" w:themeColor="text1"/>
          <w:sz w:val="20"/>
          <w:szCs w:val="20"/>
        </w:rPr>
        <w:t xml:space="preserve">: </w:t>
      </w:r>
      <w:r w:rsidR="009368C6">
        <w:rPr>
          <w:rFonts w:ascii="Arial" w:eastAsia="Arial" w:hAnsi="Arial" w:cs="Arial"/>
          <w:color w:val="000000" w:themeColor="text1"/>
          <w:sz w:val="20"/>
          <w:szCs w:val="20"/>
        </w:rPr>
        <w:t xml:space="preserve">Para los pagos EL </w:t>
      </w:r>
      <w:r w:rsidR="009368C6" w:rsidRPr="009368C6">
        <w:rPr>
          <w:rFonts w:ascii="Arial" w:eastAsia="Arial" w:hAnsi="Arial" w:cs="Arial"/>
          <w:b/>
          <w:color w:val="000000" w:themeColor="text1"/>
          <w:sz w:val="20"/>
          <w:szCs w:val="20"/>
          <w:highlight w:val="yellow"/>
        </w:rPr>
        <w:t>XXXXXX</w:t>
      </w:r>
      <w:r w:rsidRPr="009368C6">
        <w:rPr>
          <w:rFonts w:ascii="Arial" w:eastAsia="Arial" w:hAnsi="Arial" w:cs="Arial"/>
          <w:b/>
          <w:color w:val="000000" w:themeColor="text1"/>
          <w:sz w:val="20"/>
          <w:szCs w:val="20"/>
        </w:rPr>
        <w:t xml:space="preserve"> </w:t>
      </w:r>
      <w:r w:rsidRPr="00B22C23">
        <w:rPr>
          <w:rFonts w:ascii="Arial" w:eastAsia="Arial" w:hAnsi="Arial" w:cs="Arial"/>
          <w:color w:val="000000" w:themeColor="text1"/>
          <w:sz w:val="20"/>
          <w:szCs w:val="20"/>
        </w:rPr>
        <w:t xml:space="preserve">deberá presentar informe de actividades de los procesos, cuenta de cobro, recibo de pago de seguridad social integral de conformidad con la norma vigente correspondiente al periodo y constancia escrita mediante Acta de Supervisión a entera satisfacción expedido por </w:t>
      </w:r>
      <w:r w:rsidRPr="00975A15">
        <w:rPr>
          <w:rFonts w:ascii="Arial" w:eastAsia="Arial" w:hAnsi="Arial" w:cs="Arial"/>
          <w:b/>
          <w:color w:val="000000" w:themeColor="text1"/>
          <w:sz w:val="20"/>
          <w:szCs w:val="20"/>
        </w:rPr>
        <w:t xml:space="preserve">la </w:t>
      </w:r>
      <w:r w:rsidR="00975A15" w:rsidRPr="00975A15">
        <w:rPr>
          <w:rFonts w:ascii="Arial" w:eastAsia="Arial" w:hAnsi="Arial" w:cs="Arial"/>
          <w:b/>
          <w:color w:val="000000" w:themeColor="text1"/>
          <w:sz w:val="20"/>
          <w:szCs w:val="20"/>
        </w:rPr>
        <w:t>subdirectora científica</w:t>
      </w:r>
      <w:r w:rsidRPr="00B22C23">
        <w:rPr>
          <w:rFonts w:ascii="Arial" w:eastAsia="Arial" w:hAnsi="Arial" w:cs="Arial"/>
          <w:color w:val="000000" w:themeColor="text1"/>
          <w:sz w:val="20"/>
          <w:szCs w:val="20"/>
        </w:rPr>
        <w:t xml:space="preserve"> de la entidad o quien haga sus veces, quien ejercerá la supervisión y control del presente Contrato</w:t>
      </w:r>
      <w:r>
        <w:rPr>
          <w:rFonts w:ascii="Arial" w:eastAsia="Arial" w:hAnsi="Arial" w:cs="Arial"/>
          <w:color w:val="FF0000"/>
          <w:sz w:val="20"/>
          <w:szCs w:val="20"/>
        </w:rPr>
        <w:t>.</w:t>
      </w:r>
      <w:r>
        <w:rPr>
          <w:rFonts w:ascii="Arial" w:eastAsia="Arial" w:hAnsi="Arial" w:cs="Arial"/>
          <w:sz w:val="20"/>
          <w:szCs w:val="20"/>
        </w:rPr>
        <w:t xml:space="preserve"> </w:t>
      </w:r>
      <w:r w:rsidR="005D5B8D" w:rsidRPr="00BC6547">
        <w:rPr>
          <w:rFonts w:ascii="Arial" w:eastAsia="Arial" w:hAnsi="Arial" w:cs="Arial"/>
          <w:b/>
          <w:color w:val="000000" w:themeColor="text1"/>
          <w:sz w:val="20"/>
          <w:szCs w:val="20"/>
          <w:u w:val="single"/>
        </w:rPr>
        <w:t xml:space="preserve">CLÀUSULA </w:t>
      </w:r>
      <w:r w:rsidR="005D5B8D" w:rsidRPr="00BC6547">
        <w:rPr>
          <w:rFonts w:ascii="Arial" w:eastAsia="Arial" w:hAnsi="Arial" w:cs="Arial"/>
          <w:b/>
          <w:sz w:val="20"/>
          <w:szCs w:val="20"/>
          <w:u w:val="single"/>
        </w:rPr>
        <w:lastRenderedPageBreak/>
        <w:t>TERCERA. - OBLIGACIONES DEL</w:t>
      </w:r>
      <w:r w:rsidR="009368C6">
        <w:rPr>
          <w:rFonts w:ascii="Arial" w:eastAsia="Arial" w:hAnsi="Arial" w:cs="Arial"/>
          <w:b/>
          <w:sz w:val="20"/>
          <w:szCs w:val="20"/>
          <w:u w:val="single"/>
        </w:rPr>
        <w:t xml:space="preserve"> </w:t>
      </w:r>
      <w:r w:rsidR="009368C6" w:rsidRPr="009368C6">
        <w:rPr>
          <w:rFonts w:ascii="Arial" w:eastAsia="Arial" w:hAnsi="Arial" w:cs="Arial"/>
          <w:b/>
          <w:sz w:val="20"/>
          <w:szCs w:val="20"/>
          <w:highlight w:val="yellow"/>
          <w:u w:val="single"/>
        </w:rPr>
        <w:t>XXXXXX</w:t>
      </w:r>
      <w:r w:rsidR="005D5B8D" w:rsidRPr="009368C6">
        <w:rPr>
          <w:rFonts w:ascii="Arial" w:eastAsia="Arial" w:hAnsi="Arial" w:cs="Arial"/>
          <w:sz w:val="20"/>
          <w:szCs w:val="20"/>
          <w:highlight w:val="yellow"/>
        </w:rPr>
        <w:t>.</w:t>
      </w:r>
      <w:r w:rsidR="005D5B8D" w:rsidRPr="00BC6547">
        <w:rPr>
          <w:rFonts w:ascii="Arial" w:eastAsia="Arial" w:hAnsi="Arial" w:cs="Arial"/>
          <w:sz w:val="20"/>
          <w:szCs w:val="20"/>
        </w:rPr>
        <w:t xml:space="preserve"> Teniendo en cuenta su condición como sindicato se compromete a: </w:t>
      </w:r>
      <w:r w:rsidR="005D5B8D" w:rsidRPr="00BC6547">
        <w:rPr>
          <w:rFonts w:ascii="Arial" w:eastAsia="Arial" w:hAnsi="Arial" w:cs="Arial"/>
          <w:b/>
          <w:sz w:val="20"/>
          <w:szCs w:val="20"/>
        </w:rPr>
        <w:t>A) OBLIGACIONES GENERALES:</w:t>
      </w:r>
      <w:r w:rsidR="005D5B8D" w:rsidRPr="00BC6547">
        <w:rPr>
          <w:rFonts w:ascii="Arial" w:eastAsia="Arial" w:hAnsi="Arial" w:cs="Arial"/>
          <w:sz w:val="20"/>
          <w:szCs w:val="20"/>
        </w:rPr>
        <w:t xml:space="preserve"> 1) </w:t>
      </w:r>
      <w:r w:rsidR="009368C6" w:rsidRPr="009368C6">
        <w:rPr>
          <w:rFonts w:ascii="Arial" w:eastAsia="Arial" w:hAnsi="Arial" w:cs="Arial"/>
          <w:b/>
          <w:sz w:val="20"/>
          <w:szCs w:val="20"/>
          <w:highlight w:val="yellow"/>
        </w:rPr>
        <w:t>XXXXXX</w:t>
      </w:r>
      <w:r w:rsidR="005D5B8D" w:rsidRPr="00BC6547">
        <w:rPr>
          <w:rFonts w:ascii="Arial" w:eastAsia="Arial" w:hAnsi="Arial" w:cs="Arial"/>
          <w:sz w:val="20"/>
          <w:szCs w:val="20"/>
        </w:rPr>
        <w:t>. 2)</w:t>
      </w:r>
      <w:r w:rsidR="009368C6">
        <w:rPr>
          <w:rFonts w:ascii="Arial" w:eastAsia="Arial" w:hAnsi="Arial" w:cs="Arial"/>
          <w:sz w:val="20"/>
          <w:szCs w:val="20"/>
        </w:rPr>
        <w:t xml:space="preserve"> </w:t>
      </w:r>
      <w:r w:rsidR="009368C6" w:rsidRPr="009368C6">
        <w:rPr>
          <w:rFonts w:ascii="Arial" w:eastAsia="Arial" w:hAnsi="Arial" w:cs="Arial"/>
          <w:b/>
          <w:sz w:val="20"/>
          <w:szCs w:val="20"/>
          <w:highlight w:val="yellow"/>
        </w:rPr>
        <w:t>XXXXXX</w:t>
      </w:r>
      <w:r w:rsidR="005D5B8D" w:rsidRPr="00BC6547">
        <w:rPr>
          <w:rFonts w:ascii="Arial" w:eastAsia="Arial" w:hAnsi="Arial" w:cs="Arial"/>
          <w:sz w:val="20"/>
          <w:szCs w:val="20"/>
        </w:rPr>
        <w:t xml:space="preserve"> 3) </w:t>
      </w:r>
      <w:r w:rsidR="009368C6" w:rsidRPr="009368C6">
        <w:rPr>
          <w:rFonts w:ascii="Arial" w:eastAsia="Arial" w:hAnsi="Arial" w:cs="Arial"/>
          <w:b/>
          <w:sz w:val="20"/>
          <w:szCs w:val="20"/>
          <w:highlight w:val="yellow"/>
        </w:rPr>
        <w:t>XXXXXX</w:t>
      </w:r>
      <w:r w:rsidR="009368C6">
        <w:rPr>
          <w:rFonts w:ascii="Arial" w:eastAsia="Arial" w:hAnsi="Arial" w:cs="Arial"/>
          <w:b/>
          <w:sz w:val="20"/>
          <w:szCs w:val="20"/>
        </w:rPr>
        <w:t xml:space="preserve"> </w:t>
      </w:r>
      <w:r w:rsidR="005D5B8D" w:rsidRPr="00BC6547">
        <w:rPr>
          <w:rFonts w:ascii="Arial" w:eastAsia="Arial" w:hAnsi="Arial" w:cs="Arial"/>
          <w:sz w:val="20"/>
          <w:szCs w:val="20"/>
        </w:rPr>
        <w:t>4)</w:t>
      </w:r>
      <w:r w:rsidR="009368C6">
        <w:rPr>
          <w:rFonts w:ascii="Arial" w:eastAsia="Arial" w:hAnsi="Arial" w:cs="Arial"/>
          <w:sz w:val="20"/>
          <w:szCs w:val="20"/>
        </w:rPr>
        <w:t xml:space="preserve"> </w:t>
      </w:r>
      <w:r w:rsidR="009368C6" w:rsidRPr="009368C6">
        <w:rPr>
          <w:rFonts w:ascii="Arial" w:eastAsia="Arial" w:hAnsi="Arial" w:cs="Arial"/>
          <w:b/>
          <w:sz w:val="20"/>
          <w:szCs w:val="20"/>
          <w:highlight w:val="yellow"/>
        </w:rPr>
        <w:t>XXXXXX</w:t>
      </w:r>
      <w:r w:rsidR="005D5B8D" w:rsidRPr="009368C6">
        <w:rPr>
          <w:rFonts w:ascii="Arial" w:eastAsia="Arial" w:hAnsi="Arial" w:cs="Arial"/>
          <w:b/>
          <w:sz w:val="20"/>
          <w:szCs w:val="20"/>
          <w:highlight w:val="yellow"/>
        </w:rPr>
        <w:t>.</w:t>
      </w:r>
      <w:r w:rsidR="005D5B8D">
        <w:rPr>
          <w:rFonts w:ascii="Arial" w:eastAsia="Arial" w:hAnsi="Arial" w:cs="Arial"/>
          <w:sz w:val="20"/>
          <w:szCs w:val="20"/>
        </w:rPr>
        <w:t xml:space="preserve"> 5)</w:t>
      </w:r>
      <w:r w:rsidR="009368C6" w:rsidRPr="009368C6">
        <w:rPr>
          <w:rFonts w:ascii="Arial" w:eastAsia="Arial" w:hAnsi="Arial" w:cs="Arial"/>
          <w:b/>
          <w:sz w:val="20"/>
          <w:szCs w:val="20"/>
          <w:highlight w:val="yellow"/>
        </w:rPr>
        <w:t>XXXXXX</w:t>
      </w:r>
      <w:r w:rsidR="005D5B8D" w:rsidRPr="009368C6">
        <w:rPr>
          <w:rFonts w:ascii="Arial" w:eastAsia="Arial" w:hAnsi="Arial" w:cs="Arial"/>
          <w:sz w:val="20"/>
          <w:szCs w:val="20"/>
          <w:highlight w:val="yellow"/>
        </w:rPr>
        <w:t>.</w:t>
      </w:r>
      <w:r w:rsidR="005D5B8D">
        <w:rPr>
          <w:rFonts w:ascii="Arial" w:eastAsia="Arial" w:hAnsi="Arial" w:cs="Arial"/>
          <w:sz w:val="20"/>
          <w:szCs w:val="20"/>
        </w:rPr>
        <w:t xml:space="preserve"> 6</w:t>
      </w:r>
      <w:r w:rsidR="009368C6">
        <w:rPr>
          <w:rFonts w:ascii="Arial" w:eastAsia="Arial" w:hAnsi="Arial" w:cs="Arial"/>
          <w:sz w:val="20"/>
          <w:szCs w:val="20"/>
        </w:rPr>
        <w:t xml:space="preserve">) </w:t>
      </w:r>
      <w:r w:rsidR="009368C6" w:rsidRPr="009368C6">
        <w:rPr>
          <w:rFonts w:ascii="Arial" w:eastAsia="Arial" w:hAnsi="Arial" w:cs="Arial"/>
          <w:b/>
          <w:sz w:val="20"/>
          <w:szCs w:val="20"/>
          <w:highlight w:val="yellow"/>
        </w:rPr>
        <w:t>XXXXXX</w:t>
      </w:r>
      <w:r w:rsidR="005D5B8D" w:rsidRPr="009368C6">
        <w:rPr>
          <w:rFonts w:ascii="Arial" w:eastAsia="Arial" w:hAnsi="Arial" w:cs="Arial"/>
          <w:b/>
          <w:sz w:val="20"/>
          <w:szCs w:val="20"/>
          <w:highlight w:val="yellow"/>
        </w:rPr>
        <w:t>.</w:t>
      </w:r>
      <w:r w:rsidR="005D5B8D" w:rsidRPr="00BC6547">
        <w:rPr>
          <w:rFonts w:ascii="Arial" w:eastAsia="Arial" w:hAnsi="Arial" w:cs="Arial"/>
          <w:sz w:val="20"/>
          <w:szCs w:val="20"/>
        </w:rPr>
        <w:t xml:space="preserve"> B. </w:t>
      </w:r>
      <w:r w:rsidR="005D5B8D" w:rsidRPr="00BC6547">
        <w:rPr>
          <w:rFonts w:ascii="Arial" w:eastAsia="Arial" w:hAnsi="Arial" w:cs="Arial"/>
          <w:b/>
          <w:sz w:val="20"/>
          <w:szCs w:val="20"/>
        </w:rPr>
        <w:t>OBLIGACIONES ESPECIFICAS PARA LA PRESTACIÒN DEL SERVICIO:</w:t>
      </w:r>
      <w:r w:rsidR="005D5B8D" w:rsidRPr="00BC6547">
        <w:rPr>
          <w:rFonts w:ascii="Arial" w:eastAsia="Arial" w:hAnsi="Arial" w:cs="Arial"/>
          <w:sz w:val="20"/>
          <w:szCs w:val="20"/>
        </w:rPr>
        <w:t xml:space="preserve"> 1. </w:t>
      </w:r>
      <w:r w:rsidR="009368C6" w:rsidRPr="009368C6">
        <w:rPr>
          <w:rFonts w:ascii="Arial" w:eastAsia="Arial" w:hAnsi="Arial" w:cs="Arial"/>
          <w:b/>
          <w:sz w:val="20"/>
          <w:szCs w:val="20"/>
          <w:highlight w:val="yellow"/>
        </w:rPr>
        <w:t>XXXXXX</w:t>
      </w:r>
      <w:r w:rsidR="005D5B8D" w:rsidRPr="00BC6547">
        <w:rPr>
          <w:rFonts w:ascii="Arial" w:eastAsia="Arial" w:hAnsi="Arial" w:cs="Arial"/>
          <w:sz w:val="20"/>
          <w:szCs w:val="20"/>
        </w:rPr>
        <w:t>. 2.</w:t>
      </w:r>
      <w:r w:rsidR="00947E8A">
        <w:rPr>
          <w:rFonts w:ascii="Arial" w:eastAsia="URW Gothic L" w:hAnsi="Arial" w:cs="Arial"/>
          <w:color w:val="000000" w:themeColor="text1"/>
          <w:spacing w:val="-3"/>
          <w:sz w:val="20"/>
          <w:szCs w:val="20"/>
        </w:rPr>
        <w:t xml:space="preserve"> </w:t>
      </w:r>
      <w:r w:rsidR="00947E8A" w:rsidRPr="00947E8A">
        <w:rPr>
          <w:rFonts w:ascii="Arial" w:eastAsia="URW Gothic L" w:hAnsi="Arial" w:cs="Arial"/>
          <w:b/>
          <w:color w:val="000000" w:themeColor="text1"/>
          <w:spacing w:val="-3"/>
          <w:sz w:val="20"/>
          <w:szCs w:val="20"/>
          <w:highlight w:val="yellow"/>
        </w:rPr>
        <w:t>XXXXXX</w:t>
      </w:r>
      <w:r w:rsidR="005D5B8D" w:rsidRPr="00BC6547">
        <w:rPr>
          <w:rFonts w:ascii="Arial" w:eastAsia="Arial" w:hAnsi="Arial" w:cs="Arial"/>
          <w:sz w:val="20"/>
          <w:szCs w:val="20"/>
        </w:rPr>
        <w:t xml:space="preserve"> 3.</w:t>
      </w:r>
      <w:r w:rsidR="00947E8A">
        <w:rPr>
          <w:rFonts w:ascii="Arial" w:eastAsia="Arial" w:hAnsi="Arial" w:cs="Arial"/>
          <w:sz w:val="20"/>
          <w:szCs w:val="20"/>
        </w:rPr>
        <w:t xml:space="preserve"> </w:t>
      </w:r>
      <w:r w:rsidR="00947E8A" w:rsidRPr="00947E8A">
        <w:rPr>
          <w:rFonts w:ascii="Arial" w:eastAsia="Arial" w:hAnsi="Arial" w:cs="Arial"/>
          <w:b/>
          <w:sz w:val="20"/>
          <w:szCs w:val="20"/>
          <w:highlight w:val="yellow"/>
        </w:rPr>
        <w:t>XXXXXX</w:t>
      </w:r>
      <w:r w:rsidR="005D5B8D" w:rsidRPr="00BC6547">
        <w:rPr>
          <w:rFonts w:ascii="Arial" w:eastAsia="Arial" w:hAnsi="Arial" w:cs="Arial"/>
          <w:sz w:val="20"/>
          <w:szCs w:val="20"/>
        </w:rPr>
        <w:t xml:space="preserve"> 4.</w:t>
      </w:r>
      <w:r w:rsidR="00947E8A">
        <w:rPr>
          <w:rFonts w:ascii="Arial" w:eastAsia="Arial" w:hAnsi="Arial" w:cs="Arial"/>
          <w:sz w:val="20"/>
          <w:szCs w:val="20"/>
        </w:rPr>
        <w:t xml:space="preserve"> </w:t>
      </w:r>
      <w:r w:rsidR="00947E8A" w:rsidRPr="00947E8A">
        <w:rPr>
          <w:rFonts w:ascii="Arial" w:eastAsia="Arial" w:hAnsi="Arial" w:cs="Arial"/>
          <w:b/>
          <w:sz w:val="20"/>
          <w:szCs w:val="20"/>
          <w:highlight w:val="yellow"/>
        </w:rPr>
        <w:t>XXXXXX</w:t>
      </w:r>
      <w:r w:rsidR="00947E8A">
        <w:rPr>
          <w:rFonts w:ascii="Arial" w:eastAsia="Arial" w:hAnsi="Arial" w:cs="Arial"/>
          <w:sz w:val="20"/>
          <w:szCs w:val="20"/>
        </w:rPr>
        <w:t xml:space="preserve"> </w:t>
      </w:r>
      <w:r w:rsidR="005D5B8D" w:rsidRPr="00BC6547">
        <w:rPr>
          <w:rFonts w:ascii="Arial" w:eastAsia="Arial" w:hAnsi="Arial" w:cs="Arial"/>
          <w:sz w:val="20"/>
          <w:szCs w:val="20"/>
        </w:rPr>
        <w:t>5.</w:t>
      </w:r>
      <w:r w:rsidR="00947E8A">
        <w:rPr>
          <w:rFonts w:ascii="Arial" w:eastAsia="Arial" w:hAnsi="Arial" w:cs="Arial"/>
          <w:sz w:val="20"/>
          <w:szCs w:val="20"/>
        </w:rPr>
        <w:t xml:space="preserve"> </w:t>
      </w:r>
      <w:r w:rsidR="00947E8A" w:rsidRPr="00947E8A">
        <w:rPr>
          <w:rFonts w:ascii="Arial" w:eastAsia="Arial" w:hAnsi="Arial" w:cs="Arial"/>
          <w:b/>
          <w:sz w:val="20"/>
          <w:szCs w:val="20"/>
          <w:highlight w:val="yellow"/>
        </w:rPr>
        <w:t>XXXXXX</w:t>
      </w:r>
      <w:r w:rsidR="005D5B8D" w:rsidRPr="00947E8A">
        <w:rPr>
          <w:rFonts w:ascii="Arial" w:eastAsia="Arial" w:hAnsi="Arial" w:cs="Arial"/>
          <w:b/>
          <w:sz w:val="20"/>
          <w:szCs w:val="20"/>
          <w:highlight w:val="yellow"/>
        </w:rPr>
        <w:t>.</w:t>
      </w:r>
      <w:r w:rsidR="005D5B8D" w:rsidRPr="00BC6547">
        <w:rPr>
          <w:rFonts w:ascii="Arial" w:eastAsia="Arial" w:hAnsi="Arial" w:cs="Arial"/>
          <w:sz w:val="20"/>
          <w:szCs w:val="20"/>
        </w:rPr>
        <w:t xml:space="preserve"> 6.</w:t>
      </w:r>
      <w:r w:rsidR="00947E8A">
        <w:rPr>
          <w:rFonts w:ascii="Arial" w:eastAsia="Arial" w:hAnsi="Arial" w:cs="Arial"/>
          <w:sz w:val="20"/>
          <w:szCs w:val="20"/>
        </w:rPr>
        <w:t xml:space="preserve"> </w:t>
      </w:r>
      <w:r w:rsidR="00947E8A" w:rsidRPr="00947E8A">
        <w:rPr>
          <w:rFonts w:ascii="Arial" w:eastAsia="Arial" w:hAnsi="Arial" w:cs="Arial"/>
          <w:b/>
          <w:sz w:val="20"/>
          <w:szCs w:val="20"/>
          <w:highlight w:val="yellow"/>
        </w:rPr>
        <w:t>XXXXXX</w:t>
      </w:r>
      <w:r w:rsidR="00947E8A">
        <w:rPr>
          <w:rFonts w:ascii="Arial" w:eastAsia="Arial" w:hAnsi="Arial" w:cs="Arial"/>
          <w:sz w:val="20"/>
          <w:szCs w:val="20"/>
        </w:rPr>
        <w:t xml:space="preserve">  7</w:t>
      </w:r>
      <w:r w:rsidR="00947E8A" w:rsidRPr="00947E8A">
        <w:rPr>
          <w:rFonts w:ascii="Arial" w:eastAsia="Arial" w:hAnsi="Arial" w:cs="Arial"/>
          <w:b/>
          <w:sz w:val="20"/>
          <w:szCs w:val="20"/>
          <w:highlight w:val="yellow"/>
        </w:rPr>
        <w:t>. XXXXXX</w:t>
      </w:r>
      <w:r w:rsidR="00947E8A">
        <w:rPr>
          <w:rFonts w:ascii="Arial" w:eastAsia="Arial" w:hAnsi="Arial" w:cs="Arial"/>
          <w:sz w:val="20"/>
          <w:szCs w:val="20"/>
        </w:rPr>
        <w:t xml:space="preserve"> 8</w:t>
      </w:r>
      <w:r w:rsidR="005D5B8D" w:rsidRPr="00BC6547">
        <w:rPr>
          <w:rFonts w:ascii="Arial" w:eastAsia="Arial" w:hAnsi="Arial" w:cs="Arial"/>
          <w:sz w:val="20"/>
          <w:szCs w:val="20"/>
        </w:rPr>
        <w:t>.</w:t>
      </w:r>
      <w:r w:rsidR="00947E8A">
        <w:rPr>
          <w:rFonts w:ascii="Arial" w:eastAsia="Arial" w:hAnsi="Arial" w:cs="Arial"/>
          <w:sz w:val="20"/>
          <w:szCs w:val="20"/>
        </w:rPr>
        <w:t xml:space="preserve"> </w:t>
      </w:r>
      <w:r w:rsidR="00947E8A" w:rsidRPr="00947E8A">
        <w:rPr>
          <w:rFonts w:ascii="Arial" w:eastAsia="Arial" w:hAnsi="Arial" w:cs="Arial"/>
          <w:b/>
          <w:sz w:val="20"/>
          <w:szCs w:val="20"/>
          <w:highlight w:val="yellow"/>
        </w:rPr>
        <w:t>XXXXXX</w:t>
      </w:r>
      <w:r w:rsidR="005D5B8D" w:rsidRPr="00BC6547">
        <w:rPr>
          <w:rFonts w:ascii="Arial" w:eastAsia="Arial" w:hAnsi="Arial" w:cs="Arial"/>
          <w:sz w:val="20"/>
          <w:szCs w:val="20"/>
        </w:rPr>
        <w:t xml:space="preserve"> 9.</w:t>
      </w:r>
      <w:r w:rsidR="00947E8A">
        <w:rPr>
          <w:rFonts w:ascii="Arial" w:eastAsia="Arial" w:hAnsi="Arial" w:cs="Arial"/>
          <w:sz w:val="20"/>
          <w:szCs w:val="20"/>
        </w:rPr>
        <w:t xml:space="preserve"> </w:t>
      </w:r>
      <w:r w:rsidR="00947E8A" w:rsidRPr="00947E8A">
        <w:rPr>
          <w:rFonts w:ascii="Arial" w:eastAsia="Arial" w:hAnsi="Arial" w:cs="Arial"/>
          <w:b/>
          <w:sz w:val="20"/>
          <w:szCs w:val="20"/>
          <w:highlight w:val="yellow"/>
        </w:rPr>
        <w:t>XXXXXX</w:t>
      </w:r>
      <w:r w:rsidR="005D5B8D" w:rsidRPr="00947E8A">
        <w:rPr>
          <w:rFonts w:ascii="Arial" w:eastAsia="Arial" w:hAnsi="Arial" w:cs="Arial"/>
          <w:b/>
          <w:sz w:val="20"/>
          <w:szCs w:val="20"/>
        </w:rPr>
        <w:t xml:space="preserve"> </w:t>
      </w:r>
      <w:r w:rsidR="005D5B8D" w:rsidRPr="00BC6547">
        <w:rPr>
          <w:rFonts w:ascii="Arial" w:eastAsia="Arial" w:hAnsi="Arial" w:cs="Arial"/>
          <w:sz w:val="20"/>
          <w:szCs w:val="20"/>
        </w:rPr>
        <w:t>10.</w:t>
      </w:r>
      <w:r w:rsidR="00947E8A" w:rsidRPr="00947E8A">
        <w:rPr>
          <w:rFonts w:ascii="Arial" w:eastAsia="Arial" w:hAnsi="Arial" w:cs="Arial"/>
          <w:b/>
          <w:sz w:val="20"/>
          <w:szCs w:val="20"/>
        </w:rPr>
        <w:t xml:space="preserve"> </w:t>
      </w:r>
      <w:r w:rsidR="00947E8A" w:rsidRPr="00947E8A">
        <w:rPr>
          <w:rFonts w:ascii="Arial" w:eastAsia="Arial" w:hAnsi="Arial" w:cs="Arial"/>
          <w:b/>
          <w:sz w:val="20"/>
          <w:szCs w:val="20"/>
          <w:highlight w:val="yellow"/>
        </w:rPr>
        <w:t>XXXXXX</w:t>
      </w:r>
      <w:r w:rsidR="005D5B8D" w:rsidRPr="00BC6547">
        <w:rPr>
          <w:rFonts w:ascii="Arial" w:eastAsia="Arial" w:hAnsi="Arial" w:cs="Arial"/>
          <w:sz w:val="20"/>
          <w:szCs w:val="20"/>
        </w:rPr>
        <w:t xml:space="preserve"> 11.</w:t>
      </w:r>
      <w:r w:rsidR="00947E8A" w:rsidRPr="00947E8A">
        <w:rPr>
          <w:rFonts w:ascii="Arial" w:eastAsia="Arial" w:hAnsi="Arial" w:cs="Arial"/>
          <w:b/>
          <w:sz w:val="20"/>
          <w:szCs w:val="20"/>
        </w:rPr>
        <w:t xml:space="preserve"> </w:t>
      </w:r>
      <w:r w:rsidR="00947E8A" w:rsidRPr="00947E8A">
        <w:rPr>
          <w:rFonts w:ascii="Arial" w:eastAsia="Arial" w:hAnsi="Arial" w:cs="Arial"/>
          <w:b/>
          <w:sz w:val="20"/>
          <w:szCs w:val="20"/>
          <w:highlight w:val="yellow"/>
        </w:rPr>
        <w:t>XXXXXX</w:t>
      </w:r>
      <w:r w:rsidR="00947E8A">
        <w:rPr>
          <w:rFonts w:ascii="Arial" w:eastAsia="Arial" w:hAnsi="Arial" w:cs="Arial"/>
          <w:sz w:val="20"/>
          <w:szCs w:val="20"/>
        </w:rPr>
        <w:t xml:space="preserve"> 12</w:t>
      </w:r>
      <w:r w:rsidR="005D5B8D" w:rsidRPr="00BC6547">
        <w:rPr>
          <w:rFonts w:ascii="Arial" w:eastAsia="Arial" w:hAnsi="Arial" w:cs="Arial"/>
          <w:sz w:val="20"/>
          <w:szCs w:val="20"/>
        </w:rPr>
        <w:t>.</w:t>
      </w:r>
      <w:r w:rsidR="00947E8A">
        <w:rPr>
          <w:rFonts w:ascii="Arial" w:eastAsia="Arial" w:hAnsi="Arial" w:cs="Arial"/>
          <w:sz w:val="20"/>
          <w:szCs w:val="20"/>
        </w:rPr>
        <w:t xml:space="preserve"> </w:t>
      </w:r>
      <w:r w:rsidR="00947E8A" w:rsidRPr="00947E8A">
        <w:rPr>
          <w:rFonts w:ascii="Arial" w:eastAsia="Arial" w:hAnsi="Arial" w:cs="Arial"/>
          <w:b/>
          <w:sz w:val="20"/>
          <w:szCs w:val="20"/>
          <w:highlight w:val="yellow"/>
        </w:rPr>
        <w:t>XXXXXX</w:t>
      </w:r>
      <w:r w:rsidR="005D5B8D" w:rsidRPr="00BC6547">
        <w:rPr>
          <w:rFonts w:ascii="Arial" w:eastAsia="Arial" w:hAnsi="Arial" w:cs="Arial"/>
          <w:sz w:val="20"/>
          <w:szCs w:val="20"/>
        </w:rPr>
        <w:t xml:space="preserve"> 13.</w:t>
      </w:r>
      <w:r w:rsidR="00947E8A">
        <w:rPr>
          <w:rFonts w:ascii="Arial" w:eastAsia="Arial" w:hAnsi="Arial" w:cs="Arial"/>
          <w:sz w:val="20"/>
          <w:szCs w:val="20"/>
        </w:rPr>
        <w:t xml:space="preserve"> </w:t>
      </w:r>
      <w:r w:rsidR="00947E8A" w:rsidRPr="00947E8A">
        <w:rPr>
          <w:rFonts w:ascii="Arial" w:eastAsia="Arial" w:hAnsi="Arial" w:cs="Arial"/>
          <w:b/>
          <w:sz w:val="20"/>
          <w:szCs w:val="20"/>
          <w:highlight w:val="yellow"/>
        </w:rPr>
        <w:t>XXXXXX</w:t>
      </w:r>
      <w:r w:rsidR="00947E8A">
        <w:rPr>
          <w:rFonts w:ascii="Arial" w:eastAsia="Arial" w:hAnsi="Arial" w:cs="Arial"/>
          <w:sz w:val="20"/>
          <w:szCs w:val="20"/>
        </w:rPr>
        <w:t xml:space="preserve"> </w:t>
      </w:r>
      <w:r w:rsidR="005D5B8D" w:rsidRPr="00BC6547">
        <w:rPr>
          <w:rFonts w:ascii="Arial" w:eastAsia="Arial" w:hAnsi="Arial" w:cs="Arial"/>
          <w:sz w:val="20"/>
          <w:szCs w:val="20"/>
        </w:rPr>
        <w:t xml:space="preserve"> 14.</w:t>
      </w:r>
      <w:r w:rsidR="00947E8A" w:rsidRPr="00947E8A">
        <w:rPr>
          <w:rFonts w:ascii="Arial" w:eastAsia="Arial" w:hAnsi="Arial" w:cs="Arial"/>
          <w:b/>
          <w:sz w:val="20"/>
          <w:szCs w:val="20"/>
          <w:highlight w:val="yellow"/>
        </w:rPr>
        <w:t xml:space="preserve"> </w:t>
      </w:r>
      <w:r w:rsidR="00947E8A" w:rsidRPr="00947E8A">
        <w:rPr>
          <w:rFonts w:ascii="Arial" w:eastAsia="Arial" w:hAnsi="Arial" w:cs="Arial"/>
          <w:b/>
          <w:sz w:val="20"/>
          <w:szCs w:val="20"/>
          <w:highlight w:val="yellow"/>
        </w:rPr>
        <w:t>XXXXXX</w:t>
      </w:r>
      <w:r w:rsidR="005D5B8D" w:rsidRPr="00BC6547">
        <w:rPr>
          <w:rFonts w:ascii="Arial" w:eastAsia="Arial" w:hAnsi="Arial" w:cs="Arial"/>
          <w:sz w:val="20"/>
          <w:szCs w:val="20"/>
        </w:rPr>
        <w:t xml:space="preserve"> </w:t>
      </w:r>
      <w:r w:rsidR="005D5B8D" w:rsidRPr="00BC6547">
        <w:rPr>
          <w:rFonts w:ascii="Arial" w:eastAsia="Arial" w:hAnsi="Arial" w:cs="Arial"/>
          <w:sz w:val="20"/>
          <w:szCs w:val="20"/>
        </w:rPr>
        <w:t>15.</w:t>
      </w:r>
      <w:r w:rsidR="00947E8A" w:rsidRPr="00947E8A">
        <w:rPr>
          <w:rFonts w:ascii="Arial" w:eastAsia="Arial" w:hAnsi="Arial" w:cs="Arial"/>
          <w:b/>
          <w:sz w:val="20"/>
          <w:szCs w:val="20"/>
          <w:highlight w:val="yellow"/>
        </w:rPr>
        <w:t xml:space="preserve"> </w:t>
      </w:r>
      <w:r w:rsidR="00947E8A" w:rsidRPr="00947E8A">
        <w:rPr>
          <w:rFonts w:ascii="Arial" w:eastAsia="Arial" w:hAnsi="Arial" w:cs="Arial"/>
          <w:b/>
          <w:sz w:val="20"/>
          <w:szCs w:val="20"/>
          <w:highlight w:val="yellow"/>
        </w:rPr>
        <w:t>XXXXXX</w:t>
      </w:r>
      <w:r w:rsidR="005D5B8D" w:rsidRPr="00BC6547">
        <w:rPr>
          <w:rFonts w:ascii="Arial" w:eastAsia="Arial" w:hAnsi="Arial" w:cs="Arial"/>
          <w:sz w:val="20"/>
          <w:szCs w:val="20"/>
        </w:rPr>
        <w:t xml:space="preserve"> </w:t>
      </w:r>
      <w:r w:rsidR="00947E8A">
        <w:rPr>
          <w:rFonts w:ascii="Arial" w:eastAsia="Arial" w:hAnsi="Arial" w:cs="Arial"/>
          <w:sz w:val="20"/>
          <w:szCs w:val="20"/>
        </w:rPr>
        <w:t>16.</w:t>
      </w:r>
      <w:r w:rsidR="00947E8A" w:rsidRPr="00947E8A">
        <w:rPr>
          <w:rFonts w:ascii="Arial" w:eastAsia="Arial" w:hAnsi="Arial" w:cs="Arial"/>
          <w:b/>
          <w:sz w:val="20"/>
          <w:szCs w:val="20"/>
          <w:highlight w:val="yellow"/>
        </w:rPr>
        <w:t xml:space="preserve"> </w:t>
      </w:r>
      <w:r w:rsidR="00947E8A" w:rsidRPr="00947E8A">
        <w:rPr>
          <w:rFonts w:ascii="Arial" w:eastAsia="Arial" w:hAnsi="Arial" w:cs="Arial"/>
          <w:b/>
          <w:sz w:val="20"/>
          <w:szCs w:val="20"/>
          <w:highlight w:val="yellow"/>
        </w:rPr>
        <w:t>XXXXXX</w:t>
      </w:r>
      <w:r w:rsidR="005D5B8D" w:rsidRPr="00BC6547">
        <w:rPr>
          <w:rFonts w:ascii="Arial" w:eastAsia="Arial" w:hAnsi="Arial" w:cs="Arial"/>
          <w:sz w:val="20"/>
          <w:szCs w:val="20"/>
        </w:rPr>
        <w:t xml:space="preserve"> </w:t>
      </w:r>
      <w:r w:rsidR="005D5B8D" w:rsidRPr="00BC6547">
        <w:rPr>
          <w:rFonts w:ascii="Arial" w:eastAsia="Arial" w:hAnsi="Arial" w:cs="Arial"/>
          <w:sz w:val="20"/>
          <w:szCs w:val="20"/>
        </w:rPr>
        <w:t xml:space="preserve"> 17</w:t>
      </w:r>
      <w:r w:rsidR="00947E8A" w:rsidRPr="00947E8A">
        <w:rPr>
          <w:rFonts w:ascii="Arial" w:eastAsia="Arial" w:hAnsi="Arial" w:cs="Arial"/>
          <w:b/>
          <w:sz w:val="20"/>
          <w:szCs w:val="20"/>
          <w:highlight w:val="yellow"/>
        </w:rPr>
        <w:t xml:space="preserve"> </w:t>
      </w:r>
      <w:r w:rsidR="00947E8A" w:rsidRPr="00947E8A">
        <w:rPr>
          <w:rFonts w:ascii="Arial" w:eastAsia="Arial" w:hAnsi="Arial" w:cs="Arial"/>
          <w:b/>
          <w:sz w:val="20"/>
          <w:szCs w:val="20"/>
          <w:highlight w:val="yellow"/>
        </w:rPr>
        <w:t>XXXXXX</w:t>
      </w:r>
      <w:r w:rsidR="005D5B8D" w:rsidRPr="00BC6547">
        <w:rPr>
          <w:rFonts w:ascii="Arial" w:eastAsia="Arial" w:hAnsi="Arial" w:cs="Arial"/>
          <w:sz w:val="20"/>
          <w:szCs w:val="20"/>
        </w:rPr>
        <w:t>.</w:t>
      </w:r>
      <w:r>
        <w:rPr>
          <w:rFonts w:ascii="Arial" w:eastAsia="Arial" w:hAnsi="Arial" w:cs="Arial"/>
          <w:sz w:val="20"/>
          <w:szCs w:val="20"/>
        </w:rPr>
        <w:t xml:space="preserve"> </w:t>
      </w:r>
      <w:r>
        <w:rPr>
          <w:rFonts w:ascii="Arial" w:eastAsia="Arial" w:hAnsi="Arial" w:cs="Arial"/>
          <w:b/>
          <w:sz w:val="20"/>
          <w:szCs w:val="20"/>
          <w:u w:val="single"/>
        </w:rPr>
        <w:t xml:space="preserve">CLÀUSULA </w:t>
      </w:r>
      <w:r w:rsidR="00535C8C">
        <w:rPr>
          <w:rFonts w:ascii="Arial" w:eastAsia="Arial" w:hAnsi="Arial" w:cs="Arial"/>
          <w:b/>
          <w:sz w:val="20"/>
          <w:szCs w:val="20"/>
          <w:u w:val="single"/>
        </w:rPr>
        <w:t>CUARTA. -</w:t>
      </w:r>
      <w:r>
        <w:rPr>
          <w:rFonts w:ascii="Arial" w:eastAsia="Arial" w:hAnsi="Arial" w:cs="Arial"/>
          <w:b/>
          <w:sz w:val="20"/>
          <w:szCs w:val="20"/>
          <w:u w:val="single"/>
        </w:rPr>
        <w:t xml:space="preserve"> OBLIGACIONES DE CONTRATANTE</w:t>
      </w:r>
      <w:r>
        <w:rPr>
          <w:rFonts w:ascii="Arial" w:eastAsia="Arial" w:hAnsi="Arial" w:cs="Arial"/>
          <w:sz w:val="20"/>
          <w:szCs w:val="20"/>
        </w:rPr>
        <w:t>.</w:t>
      </w:r>
      <w:r>
        <w:rPr>
          <w:rFonts w:ascii="Arial" w:eastAsia="Arial" w:hAnsi="Arial" w:cs="Arial"/>
          <w:b/>
          <w:sz w:val="20"/>
          <w:szCs w:val="20"/>
        </w:rPr>
        <w:t xml:space="preserve"> 1)</w:t>
      </w:r>
      <w:r w:rsidR="00947E8A">
        <w:rPr>
          <w:rFonts w:ascii="Arial" w:eastAsia="Arial" w:hAnsi="Arial" w:cs="Arial"/>
          <w:b/>
          <w:sz w:val="20"/>
          <w:szCs w:val="20"/>
        </w:rPr>
        <w:t xml:space="preserve"> </w:t>
      </w:r>
      <w:r w:rsidR="00947E8A" w:rsidRPr="00947E8A">
        <w:rPr>
          <w:rFonts w:ascii="Arial" w:eastAsia="Arial" w:hAnsi="Arial" w:cs="Arial"/>
          <w:b/>
          <w:sz w:val="20"/>
          <w:szCs w:val="20"/>
          <w:highlight w:val="yellow"/>
        </w:rPr>
        <w:t>XXXXXX</w:t>
      </w:r>
      <w:r>
        <w:rPr>
          <w:rFonts w:ascii="Arial" w:eastAsia="Arial" w:hAnsi="Arial" w:cs="Arial"/>
          <w:b/>
          <w:sz w:val="20"/>
          <w:szCs w:val="20"/>
        </w:rPr>
        <w:t xml:space="preserve"> 2)</w:t>
      </w:r>
      <w:r w:rsidR="00947E8A" w:rsidRPr="00947E8A">
        <w:rPr>
          <w:rFonts w:ascii="Arial" w:eastAsia="Arial" w:hAnsi="Arial" w:cs="Arial"/>
          <w:b/>
          <w:sz w:val="20"/>
          <w:szCs w:val="20"/>
          <w:highlight w:val="yellow"/>
        </w:rPr>
        <w:t xml:space="preserve"> </w:t>
      </w:r>
      <w:r w:rsidR="00947E8A" w:rsidRPr="00947E8A">
        <w:rPr>
          <w:rFonts w:ascii="Arial" w:eastAsia="Arial" w:hAnsi="Arial" w:cs="Arial"/>
          <w:b/>
          <w:sz w:val="20"/>
          <w:szCs w:val="20"/>
          <w:highlight w:val="yellow"/>
        </w:rPr>
        <w:t>XXXXXX</w:t>
      </w:r>
      <w:r>
        <w:rPr>
          <w:rFonts w:ascii="Arial" w:eastAsia="Arial" w:hAnsi="Arial" w:cs="Arial"/>
          <w:sz w:val="20"/>
          <w:szCs w:val="20"/>
        </w:rPr>
        <w:t xml:space="preserve">. </w:t>
      </w:r>
      <w:r>
        <w:rPr>
          <w:rFonts w:ascii="Arial" w:eastAsia="Arial" w:hAnsi="Arial" w:cs="Arial"/>
          <w:b/>
          <w:sz w:val="20"/>
          <w:szCs w:val="20"/>
        </w:rPr>
        <w:t>3)</w:t>
      </w:r>
      <w:r w:rsidR="00947E8A">
        <w:rPr>
          <w:rFonts w:ascii="Arial" w:eastAsia="Arial" w:hAnsi="Arial" w:cs="Arial"/>
          <w:sz w:val="20"/>
          <w:szCs w:val="20"/>
        </w:rPr>
        <w:t xml:space="preserve"> </w:t>
      </w:r>
      <w:r w:rsidR="00947E8A" w:rsidRPr="00947E8A">
        <w:rPr>
          <w:rFonts w:ascii="Arial" w:eastAsia="Arial" w:hAnsi="Arial" w:cs="Arial"/>
          <w:b/>
          <w:sz w:val="20"/>
          <w:szCs w:val="20"/>
          <w:highlight w:val="yellow"/>
        </w:rPr>
        <w:t>XXXXXX</w:t>
      </w:r>
      <w:r w:rsidR="00947E8A">
        <w:rPr>
          <w:rFonts w:ascii="Arial" w:eastAsia="Arial" w:hAnsi="Arial" w:cs="Arial"/>
          <w:b/>
          <w:sz w:val="20"/>
          <w:szCs w:val="20"/>
        </w:rPr>
        <w:t xml:space="preserve"> </w:t>
      </w:r>
      <w:r>
        <w:rPr>
          <w:rFonts w:ascii="Arial" w:eastAsia="Arial" w:hAnsi="Arial" w:cs="Arial"/>
          <w:b/>
          <w:sz w:val="20"/>
          <w:szCs w:val="20"/>
        </w:rPr>
        <w:t>4)</w:t>
      </w:r>
      <w:r w:rsidR="00947E8A" w:rsidRPr="00947E8A">
        <w:rPr>
          <w:rFonts w:ascii="Arial" w:eastAsia="Arial" w:hAnsi="Arial" w:cs="Arial"/>
          <w:b/>
          <w:sz w:val="20"/>
          <w:szCs w:val="20"/>
          <w:highlight w:val="yellow"/>
        </w:rPr>
        <w:t xml:space="preserve"> </w:t>
      </w:r>
      <w:r w:rsidR="00947E8A" w:rsidRPr="00947E8A">
        <w:rPr>
          <w:rFonts w:ascii="Arial" w:eastAsia="Arial" w:hAnsi="Arial" w:cs="Arial"/>
          <w:b/>
          <w:sz w:val="20"/>
          <w:szCs w:val="20"/>
          <w:highlight w:val="yellow"/>
        </w:rPr>
        <w:t>XXXXXX</w:t>
      </w:r>
      <w:r>
        <w:rPr>
          <w:rFonts w:ascii="Arial" w:eastAsia="Arial" w:hAnsi="Arial" w:cs="Arial"/>
          <w:sz w:val="20"/>
          <w:szCs w:val="20"/>
        </w:rPr>
        <w:t xml:space="preserve"> </w:t>
      </w:r>
      <w:r w:rsidR="00947E8A">
        <w:rPr>
          <w:rFonts w:ascii="Arial" w:eastAsia="Arial" w:hAnsi="Arial" w:cs="Arial"/>
          <w:b/>
          <w:sz w:val="20"/>
          <w:szCs w:val="20"/>
        </w:rPr>
        <w:t>5</w:t>
      </w:r>
      <w:r w:rsidR="00947E8A" w:rsidRPr="00947E8A">
        <w:rPr>
          <w:rFonts w:ascii="Arial" w:eastAsia="Arial" w:hAnsi="Arial" w:cs="Arial"/>
          <w:b/>
          <w:sz w:val="20"/>
          <w:szCs w:val="20"/>
          <w:highlight w:val="yellow"/>
        </w:rPr>
        <w:t xml:space="preserve"> </w:t>
      </w:r>
      <w:r w:rsidR="00947E8A" w:rsidRPr="00947E8A">
        <w:rPr>
          <w:rFonts w:ascii="Arial" w:eastAsia="Arial" w:hAnsi="Arial" w:cs="Arial"/>
          <w:b/>
          <w:sz w:val="20"/>
          <w:szCs w:val="20"/>
          <w:highlight w:val="yellow"/>
        </w:rPr>
        <w:t>XXXXXX</w:t>
      </w:r>
      <w:r>
        <w:rPr>
          <w:rFonts w:ascii="Arial" w:eastAsia="Arial" w:hAnsi="Arial" w:cs="Arial"/>
          <w:sz w:val="20"/>
          <w:szCs w:val="20"/>
        </w:rPr>
        <w:t xml:space="preserve"> </w:t>
      </w:r>
      <w:r w:rsidRPr="00D36A62">
        <w:rPr>
          <w:rFonts w:ascii="Arial" w:eastAsia="Arial" w:hAnsi="Arial" w:cs="Arial"/>
          <w:b/>
          <w:color w:val="000000" w:themeColor="text1"/>
          <w:sz w:val="20"/>
          <w:szCs w:val="20"/>
        </w:rPr>
        <w:t>6)</w:t>
      </w:r>
      <w:r w:rsidR="00947E8A" w:rsidRPr="00947E8A">
        <w:rPr>
          <w:rFonts w:ascii="Arial" w:eastAsia="Arial" w:hAnsi="Arial" w:cs="Arial"/>
          <w:b/>
          <w:sz w:val="20"/>
          <w:szCs w:val="20"/>
          <w:highlight w:val="yellow"/>
        </w:rPr>
        <w:t xml:space="preserve"> </w:t>
      </w:r>
      <w:r w:rsidR="00947E8A" w:rsidRPr="00947E8A">
        <w:rPr>
          <w:rFonts w:ascii="Arial" w:eastAsia="Arial" w:hAnsi="Arial" w:cs="Arial"/>
          <w:b/>
          <w:sz w:val="20"/>
          <w:szCs w:val="20"/>
          <w:highlight w:val="yellow"/>
        </w:rPr>
        <w:t>XXXXXX</w:t>
      </w:r>
      <w:r w:rsidRPr="00D36A62">
        <w:rPr>
          <w:rFonts w:ascii="Arial" w:eastAsia="Arial" w:hAnsi="Arial" w:cs="Arial"/>
          <w:color w:val="000000" w:themeColor="text1"/>
          <w:sz w:val="20"/>
          <w:szCs w:val="20"/>
        </w:rPr>
        <w:t xml:space="preserve">  </w:t>
      </w:r>
      <w:r w:rsidR="00947E8A">
        <w:rPr>
          <w:rFonts w:ascii="Arial" w:eastAsia="Arial" w:hAnsi="Arial" w:cs="Arial"/>
          <w:color w:val="000000" w:themeColor="text1"/>
          <w:sz w:val="20"/>
          <w:szCs w:val="20"/>
        </w:rPr>
        <w:t xml:space="preserve"> </w:t>
      </w:r>
      <w:r w:rsidR="00947E8A" w:rsidRPr="00947E8A">
        <w:rPr>
          <w:rFonts w:ascii="Arial" w:eastAsia="Arial" w:hAnsi="Arial" w:cs="Arial"/>
          <w:b/>
          <w:color w:val="000000" w:themeColor="text1"/>
          <w:sz w:val="20"/>
          <w:szCs w:val="20"/>
        </w:rPr>
        <w:t>7)</w:t>
      </w:r>
      <w:r w:rsidR="00947E8A">
        <w:rPr>
          <w:rFonts w:ascii="Arial" w:eastAsia="Arial" w:hAnsi="Arial" w:cs="Arial"/>
          <w:b/>
          <w:color w:val="000000" w:themeColor="text1"/>
          <w:sz w:val="20"/>
          <w:szCs w:val="20"/>
        </w:rPr>
        <w:t xml:space="preserve"> </w:t>
      </w:r>
      <w:r w:rsidRPr="00D36A62">
        <w:rPr>
          <w:rFonts w:ascii="Arial" w:eastAsia="Arial" w:hAnsi="Arial" w:cs="Arial"/>
          <w:color w:val="000000" w:themeColor="text1"/>
          <w:sz w:val="20"/>
          <w:szCs w:val="20"/>
        </w:rPr>
        <w:t>Las contenidas en el Artículo</w:t>
      </w:r>
      <w:r w:rsidR="00947E8A">
        <w:rPr>
          <w:rFonts w:ascii="Arial" w:eastAsia="Arial" w:hAnsi="Arial" w:cs="Arial"/>
          <w:color w:val="000000" w:themeColor="text1"/>
          <w:sz w:val="20"/>
          <w:szCs w:val="20"/>
        </w:rPr>
        <w:t xml:space="preserve"> </w:t>
      </w:r>
      <w:r w:rsidR="00947E8A" w:rsidRPr="00947E8A">
        <w:rPr>
          <w:rFonts w:ascii="Arial" w:eastAsia="Arial" w:hAnsi="Arial" w:cs="Arial"/>
          <w:b/>
          <w:sz w:val="20"/>
          <w:szCs w:val="20"/>
          <w:highlight w:val="yellow"/>
        </w:rPr>
        <w:t>XXXXXX</w:t>
      </w:r>
      <w:r w:rsidR="00947E8A">
        <w:rPr>
          <w:rFonts w:ascii="Arial" w:eastAsia="Arial" w:hAnsi="Arial" w:cs="Arial"/>
          <w:color w:val="000000" w:themeColor="text1"/>
          <w:sz w:val="20"/>
          <w:szCs w:val="20"/>
        </w:rPr>
        <w:t xml:space="preserve"> </w:t>
      </w:r>
      <w:r w:rsidRPr="00D36A62">
        <w:rPr>
          <w:rFonts w:ascii="Arial" w:eastAsia="Arial" w:hAnsi="Arial" w:cs="Arial"/>
          <w:b/>
          <w:color w:val="000000" w:themeColor="text1"/>
          <w:sz w:val="20"/>
          <w:szCs w:val="20"/>
          <w:u w:val="single"/>
        </w:rPr>
        <w:t>CLÀUSULA QUINTA</w:t>
      </w:r>
      <w:r w:rsidR="001D14A9">
        <w:rPr>
          <w:rFonts w:ascii="Arial" w:eastAsia="Arial" w:hAnsi="Arial" w:cs="Arial"/>
          <w:b/>
          <w:color w:val="000000" w:themeColor="text1"/>
          <w:sz w:val="20"/>
          <w:szCs w:val="20"/>
          <w:u w:val="single"/>
        </w:rPr>
        <w:t xml:space="preserve"> </w:t>
      </w:r>
      <w:r w:rsidRPr="00D36A62">
        <w:rPr>
          <w:rFonts w:ascii="Arial" w:eastAsia="Arial" w:hAnsi="Arial" w:cs="Arial"/>
          <w:b/>
          <w:color w:val="000000" w:themeColor="text1"/>
          <w:sz w:val="20"/>
          <w:szCs w:val="20"/>
          <w:u w:val="single"/>
        </w:rPr>
        <w:t>.- FONDOS DEL CONTRATO Y/O SUBORDINACIÓN PRESUPUESTAL</w:t>
      </w:r>
      <w:r w:rsidRPr="00D36A62">
        <w:rPr>
          <w:rFonts w:ascii="Arial" w:eastAsia="Arial" w:hAnsi="Arial" w:cs="Arial"/>
          <w:color w:val="000000" w:themeColor="text1"/>
          <w:sz w:val="20"/>
          <w:szCs w:val="20"/>
        </w:rPr>
        <w:t xml:space="preserve">: El valor del presente Contrato se </w:t>
      </w:r>
      <w:r w:rsidRPr="006565E8">
        <w:rPr>
          <w:rFonts w:ascii="Arial" w:eastAsia="Arial" w:hAnsi="Arial" w:cs="Arial"/>
          <w:color w:val="000000" w:themeColor="text1"/>
          <w:sz w:val="20"/>
          <w:szCs w:val="20"/>
        </w:rPr>
        <w:t xml:space="preserve">imputará a la vigencia fiscal del </w:t>
      </w:r>
      <w:r w:rsidR="00D70A1C">
        <w:rPr>
          <w:rFonts w:ascii="Arial" w:eastAsia="Arial" w:hAnsi="Arial" w:cs="Arial"/>
          <w:color w:val="000000" w:themeColor="text1"/>
          <w:sz w:val="20"/>
          <w:szCs w:val="20"/>
        </w:rPr>
        <w:t>2023</w:t>
      </w:r>
      <w:r w:rsidRPr="006565E8">
        <w:rPr>
          <w:rFonts w:ascii="Arial" w:eastAsia="Arial" w:hAnsi="Arial" w:cs="Arial"/>
          <w:color w:val="000000" w:themeColor="text1"/>
          <w:sz w:val="20"/>
          <w:szCs w:val="20"/>
        </w:rPr>
        <w:t xml:space="preserve"> del presupuesto </w:t>
      </w:r>
      <w:r>
        <w:rPr>
          <w:rFonts w:ascii="Arial" w:eastAsia="Arial" w:hAnsi="Arial" w:cs="Arial"/>
          <w:sz w:val="20"/>
          <w:szCs w:val="20"/>
        </w:rPr>
        <w:t xml:space="preserve">de la </w:t>
      </w:r>
      <w:r>
        <w:rPr>
          <w:rFonts w:ascii="Arial" w:eastAsia="Arial" w:hAnsi="Arial" w:cs="Arial"/>
          <w:b/>
          <w:sz w:val="20"/>
          <w:szCs w:val="20"/>
        </w:rPr>
        <w:t>RED DE SALUD SURORIENTE E.S.E</w:t>
      </w:r>
      <w:r>
        <w:rPr>
          <w:rFonts w:ascii="Arial" w:eastAsia="Arial" w:hAnsi="Arial" w:cs="Arial"/>
          <w:sz w:val="20"/>
          <w:szCs w:val="20"/>
        </w:rPr>
        <w:t xml:space="preserve">. </w:t>
      </w:r>
      <w:r w:rsidRPr="00D36A62">
        <w:rPr>
          <w:rFonts w:ascii="Arial" w:eastAsia="Arial" w:hAnsi="Arial" w:cs="Arial"/>
          <w:color w:val="000000" w:themeColor="text1"/>
          <w:sz w:val="20"/>
          <w:szCs w:val="20"/>
        </w:rPr>
        <w:t>Según Certificado de Disponibilidad Presupuestal N°.</w:t>
      </w:r>
      <w:r w:rsidR="00947E8A">
        <w:rPr>
          <w:rFonts w:ascii="Arial" w:eastAsia="Arial" w:hAnsi="Arial" w:cs="Arial"/>
          <w:b/>
          <w:color w:val="000000" w:themeColor="text1"/>
          <w:sz w:val="20"/>
          <w:szCs w:val="20"/>
        </w:rPr>
        <w:t xml:space="preserve"> </w:t>
      </w:r>
      <w:r w:rsidR="00947E8A" w:rsidRPr="00947E8A">
        <w:rPr>
          <w:rFonts w:ascii="Arial" w:eastAsia="Arial" w:hAnsi="Arial" w:cs="Arial"/>
          <w:b/>
          <w:sz w:val="20"/>
          <w:szCs w:val="20"/>
          <w:highlight w:val="yellow"/>
        </w:rPr>
        <w:t>XXXXXX</w:t>
      </w:r>
      <w:r w:rsidR="00947E8A" w:rsidRPr="00AF4087">
        <w:rPr>
          <w:rFonts w:ascii="Arial" w:eastAsia="Arial" w:hAnsi="Arial" w:cs="Arial"/>
          <w:b/>
          <w:color w:val="000000" w:themeColor="text1"/>
          <w:sz w:val="20"/>
          <w:szCs w:val="20"/>
        </w:rPr>
        <w:t xml:space="preserve"> </w:t>
      </w:r>
      <w:r w:rsidRPr="00AF4087">
        <w:rPr>
          <w:rFonts w:ascii="Arial" w:eastAsia="Arial" w:hAnsi="Arial" w:cs="Arial"/>
          <w:b/>
          <w:color w:val="000000" w:themeColor="text1"/>
          <w:sz w:val="20"/>
          <w:szCs w:val="20"/>
        </w:rPr>
        <w:t>d</w:t>
      </w:r>
      <w:r w:rsidRPr="00B46DD5">
        <w:rPr>
          <w:rFonts w:ascii="Arial" w:eastAsia="Arial" w:hAnsi="Arial" w:cs="Arial"/>
          <w:b/>
          <w:color w:val="000000" w:themeColor="text1"/>
          <w:sz w:val="20"/>
          <w:szCs w:val="20"/>
          <w:highlight w:val="white"/>
        </w:rPr>
        <w:t>e</w:t>
      </w:r>
      <w:r w:rsidR="00947E8A">
        <w:rPr>
          <w:rFonts w:ascii="Arial" w:eastAsia="Arial" w:hAnsi="Arial" w:cs="Arial"/>
          <w:b/>
          <w:color w:val="000000" w:themeColor="text1"/>
          <w:sz w:val="20"/>
          <w:szCs w:val="20"/>
        </w:rPr>
        <w:t xml:space="preserve"> </w:t>
      </w:r>
      <w:r w:rsidR="00947E8A" w:rsidRPr="00947E8A">
        <w:rPr>
          <w:rFonts w:ascii="Arial" w:eastAsia="Arial" w:hAnsi="Arial" w:cs="Arial"/>
          <w:b/>
          <w:sz w:val="20"/>
          <w:szCs w:val="20"/>
          <w:highlight w:val="yellow"/>
        </w:rPr>
        <w:t>XXXXXX</w:t>
      </w:r>
      <w:r w:rsidRPr="006565E8">
        <w:rPr>
          <w:rFonts w:ascii="Arial" w:eastAsia="Arial" w:hAnsi="Arial" w:cs="Arial"/>
          <w:b/>
          <w:color w:val="000000" w:themeColor="text1"/>
          <w:sz w:val="20"/>
          <w:szCs w:val="20"/>
          <w:highlight w:val="white"/>
        </w:rPr>
        <w:t>,</w:t>
      </w:r>
      <w:r w:rsidRPr="006565E8">
        <w:rPr>
          <w:rFonts w:ascii="Arial" w:eastAsia="Arial" w:hAnsi="Arial" w:cs="Arial"/>
          <w:color w:val="000000" w:themeColor="text1"/>
          <w:sz w:val="20"/>
          <w:szCs w:val="20"/>
        </w:rPr>
        <w:t xml:space="preserve"> con cargo al rubro</w:t>
      </w:r>
      <w:r w:rsidRPr="00D36A62">
        <w:rPr>
          <w:rFonts w:ascii="Arial" w:eastAsia="Arial" w:hAnsi="Arial" w:cs="Arial"/>
          <w:color w:val="000000" w:themeColor="text1"/>
          <w:sz w:val="20"/>
          <w:szCs w:val="20"/>
        </w:rPr>
        <w:t xml:space="preserve"> código </w:t>
      </w:r>
      <w:r w:rsidR="00947E8A" w:rsidRPr="00947E8A">
        <w:rPr>
          <w:rFonts w:ascii="Arial" w:eastAsia="Arial" w:hAnsi="Arial" w:cs="Arial"/>
          <w:b/>
          <w:sz w:val="20"/>
          <w:szCs w:val="20"/>
          <w:highlight w:val="yellow"/>
        </w:rPr>
        <w:t>XXXXXX</w:t>
      </w:r>
      <w:r w:rsidR="00947E8A" w:rsidRPr="00D36A62">
        <w:rPr>
          <w:rFonts w:ascii="Arial" w:eastAsia="Arial" w:hAnsi="Arial" w:cs="Arial"/>
          <w:b/>
          <w:color w:val="000000" w:themeColor="text1"/>
          <w:sz w:val="20"/>
          <w:szCs w:val="20"/>
        </w:rPr>
        <w:t xml:space="preserve"> </w:t>
      </w:r>
      <w:r w:rsidR="00947E8A">
        <w:rPr>
          <w:rFonts w:ascii="Arial" w:eastAsia="Arial" w:hAnsi="Arial" w:cs="Arial"/>
          <w:b/>
          <w:color w:val="000000" w:themeColor="text1"/>
          <w:sz w:val="20"/>
          <w:szCs w:val="20"/>
        </w:rPr>
        <w:t xml:space="preserve"> </w:t>
      </w:r>
      <w:r w:rsidRPr="00D36A62">
        <w:rPr>
          <w:rFonts w:ascii="Arial" w:eastAsia="Arial" w:hAnsi="Arial" w:cs="Arial"/>
          <w:b/>
          <w:color w:val="000000" w:themeColor="text1"/>
          <w:sz w:val="20"/>
          <w:szCs w:val="20"/>
        </w:rPr>
        <w:t>(</w:t>
      </w:r>
      <w:r w:rsidRPr="00D36A62">
        <w:rPr>
          <w:rFonts w:ascii="Arial" w:eastAsia="Arial" w:hAnsi="Arial" w:cs="Arial"/>
          <w:color w:val="000000" w:themeColor="text1"/>
          <w:sz w:val="20"/>
          <w:szCs w:val="20"/>
        </w:rPr>
        <w:t xml:space="preserve">Nombre: Servicios de personal temporal - Administrativo) </w:t>
      </w:r>
      <w:r w:rsidR="00B91E9E">
        <w:rPr>
          <w:rFonts w:ascii="Arial" w:eastAsia="Arial" w:hAnsi="Arial" w:cs="Arial"/>
          <w:b/>
          <w:sz w:val="20"/>
          <w:szCs w:val="20"/>
          <w:u w:val="single"/>
        </w:rPr>
        <w:t xml:space="preserve">CLÀUSULA SEXTA </w:t>
      </w:r>
      <w:r>
        <w:rPr>
          <w:rFonts w:ascii="Arial" w:eastAsia="Arial" w:hAnsi="Arial" w:cs="Arial"/>
          <w:b/>
          <w:sz w:val="20"/>
          <w:szCs w:val="20"/>
          <w:u w:val="single"/>
        </w:rPr>
        <w:t>- PLAZO DE EJECUCIÓN</w:t>
      </w:r>
      <w:r w:rsidRPr="00B91E9E">
        <w:rPr>
          <w:rFonts w:ascii="Arial" w:eastAsia="Arial" w:hAnsi="Arial" w:cs="Arial"/>
          <w:color w:val="000000" w:themeColor="text1"/>
          <w:sz w:val="20"/>
          <w:szCs w:val="20"/>
        </w:rPr>
        <w:t xml:space="preserve">: El plazo de ejecución será </w:t>
      </w:r>
      <w:r w:rsidRPr="00B91E9E">
        <w:rPr>
          <w:rFonts w:ascii="Arial" w:eastAsia="Arial" w:hAnsi="Arial" w:cs="Arial"/>
          <w:color w:val="000000" w:themeColor="text1"/>
          <w:sz w:val="20"/>
          <w:szCs w:val="20"/>
          <w:highlight w:val="white"/>
        </w:rPr>
        <w:t>desde la firma del acta de inicio</w:t>
      </w:r>
      <w:r w:rsidRPr="006565E8">
        <w:rPr>
          <w:rFonts w:ascii="Arial" w:eastAsia="Arial" w:hAnsi="Arial" w:cs="Arial"/>
          <w:color w:val="000000" w:themeColor="text1"/>
          <w:sz w:val="20"/>
          <w:szCs w:val="20"/>
          <w:highlight w:val="white"/>
        </w:rPr>
        <w:t>,</w:t>
      </w:r>
      <w:r w:rsidR="00947E8A" w:rsidRPr="00947E8A">
        <w:rPr>
          <w:rFonts w:ascii="Arial" w:eastAsia="Arial" w:hAnsi="Arial" w:cs="Arial"/>
          <w:b/>
          <w:sz w:val="20"/>
          <w:szCs w:val="20"/>
          <w:highlight w:val="yellow"/>
        </w:rPr>
        <w:t xml:space="preserve"> </w:t>
      </w:r>
      <w:r w:rsidR="00947E8A" w:rsidRPr="00947E8A">
        <w:rPr>
          <w:rFonts w:ascii="Arial" w:eastAsia="Arial" w:hAnsi="Arial" w:cs="Arial"/>
          <w:b/>
          <w:sz w:val="20"/>
          <w:szCs w:val="20"/>
          <w:highlight w:val="yellow"/>
        </w:rPr>
        <w:t>XXXXXX</w:t>
      </w:r>
      <w:r w:rsidRPr="006565E8">
        <w:rPr>
          <w:rFonts w:ascii="Arial" w:eastAsia="Arial" w:hAnsi="Arial" w:cs="Arial"/>
          <w:color w:val="000000" w:themeColor="text1"/>
          <w:sz w:val="20"/>
          <w:szCs w:val="20"/>
          <w:highlight w:val="white"/>
        </w:rPr>
        <w:t>.</w:t>
      </w:r>
      <w:r w:rsidRPr="006565E8">
        <w:rPr>
          <w:rFonts w:ascii="Arial" w:eastAsia="Arial" w:hAnsi="Arial" w:cs="Arial"/>
          <w:color w:val="000000" w:themeColor="text1"/>
          <w:sz w:val="20"/>
          <w:szCs w:val="20"/>
        </w:rPr>
        <w:t xml:space="preserve"> </w:t>
      </w:r>
      <w:r w:rsidRPr="006565E8">
        <w:rPr>
          <w:rFonts w:ascii="Arial" w:eastAsia="Arial" w:hAnsi="Arial" w:cs="Arial"/>
          <w:b/>
          <w:color w:val="000000" w:themeColor="text1"/>
          <w:sz w:val="20"/>
          <w:szCs w:val="20"/>
          <w:u w:val="single"/>
        </w:rPr>
        <w:t xml:space="preserve">CLAUSULA </w:t>
      </w:r>
      <w:r>
        <w:rPr>
          <w:rFonts w:ascii="Arial" w:eastAsia="Arial" w:hAnsi="Arial" w:cs="Arial"/>
          <w:b/>
          <w:sz w:val="20"/>
          <w:szCs w:val="20"/>
          <w:u w:val="single"/>
        </w:rPr>
        <w:t>SÉPTIMA</w:t>
      </w:r>
      <w:r>
        <w:rPr>
          <w:rFonts w:ascii="Arial" w:eastAsia="Arial" w:hAnsi="Arial" w:cs="Arial"/>
          <w:b/>
          <w:sz w:val="20"/>
          <w:szCs w:val="20"/>
        </w:rPr>
        <w:t xml:space="preserve">.- </w:t>
      </w:r>
      <w:r>
        <w:rPr>
          <w:rFonts w:ascii="Arial" w:eastAsia="Arial" w:hAnsi="Arial" w:cs="Arial"/>
          <w:b/>
          <w:sz w:val="20"/>
          <w:szCs w:val="20"/>
          <w:u w:val="single"/>
        </w:rPr>
        <w:t>PERFECCIONAMIENTO Y EJECUCIÓN</w:t>
      </w:r>
      <w:r>
        <w:rPr>
          <w:rFonts w:ascii="Arial" w:eastAsia="Arial" w:hAnsi="Arial" w:cs="Arial"/>
          <w:sz w:val="20"/>
          <w:szCs w:val="20"/>
        </w:rPr>
        <w:t>: El presente Contrato se dará por perfeccionado una vez haya sido suscrito por las partes y para su ejecución se requiere la expedición del Certificado de Registro Presupuestal.</w:t>
      </w:r>
      <w:r>
        <w:rPr>
          <w:rFonts w:ascii="Arial" w:eastAsia="Arial" w:hAnsi="Arial" w:cs="Arial"/>
          <w:b/>
          <w:sz w:val="20"/>
          <w:szCs w:val="20"/>
        </w:rPr>
        <w:t xml:space="preserve"> </w:t>
      </w:r>
      <w:r>
        <w:rPr>
          <w:rFonts w:ascii="Arial" w:eastAsia="Arial" w:hAnsi="Arial" w:cs="Arial"/>
          <w:b/>
          <w:sz w:val="20"/>
          <w:szCs w:val="20"/>
          <w:u w:val="single"/>
        </w:rPr>
        <w:t>CLAUSULA OCTAVA.- RESPONSABILIDAD GENERAL Y EXCLUSIÓN DE LA RELACIÓN LABORAL</w:t>
      </w:r>
      <w:r>
        <w:rPr>
          <w:rFonts w:ascii="Arial" w:eastAsia="Arial" w:hAnsi="Arial" w:cs="Arial"/>
          <w:sz w:val="20"/>
          <w:szCs w:val="20"/>
        </w:rPr>
        <w:t xml:space="preserve">. </w:t>
      </w:r>
      <w:r w:rsidR="00947E8A" w:rsidRPr="00947E8A">
        <w:rPr>
          <w:rFonts w:ascii="Arial" w:eastAsia="Arial" w:hAnsi="Arial" w:cs="Arial"/>
          <w:b/>
          <w:sz w:val="20"/>
          <w:szCs w:val="20"/>
          <w:highlight w:val="yellow"/>
        </w:rPr>
        <w:t>XXXXXX</w:t>
      </w:r>
      <w:r w:rsidR="00947E8A">
        <w:rPr>
          <w:rFonts w:ascii="Arial" w:eastAsia="Arial" w:hAnsi="Arial" w:cs="Arial"/>
          <w:b/>
          <w:sz w:val="20"/>
          <w:szCs w:val="20"/>
        </w:rPr>
        <w:t xml:space="preserve">  LA </w:t>
      </w:r>
      <w:r>
        <w:rPr>
          <w:rFonts w:ascii="Arial" w:eastAsia="Arial" w:hAnsi="Arial" w:cs="Arial"/>
          <w:b/>
          <w:sz w:val="20"/>
          <w:szCs w:val="20"/>
        </w:rPr>
        <w:t>RED DE SALUD SURORIENTE E.S.E</w:t>
      </w:r>
      <w:r>
        <w:rPr>
          <w:rFonts w:ascii="Arial" w:eastAsia="Arial" w:hAnsi="Arial" w:cs="Arial"/>
          <w:color w:val="000000"/>
          <w:sz w:val="20"/>
          <w:szCs w:val="20"/>
        </w:rPr>
        <w:t xml:space="preserve"> </w:t>
      </w:r>
      <w:r w:rsidRPr="00B91E9E">
        <w:rPr>
          <w:rFonts w:ascii="Arial" w:eastAsia="Arial" w:hAnsi="Arial" w:cs="Arial"/>
          <w:b/>
          <w:color w:val="000000" w:themeColor="text1"/>
          <w:sz w:val="20"/>
          <w:szCs w:val="20"/>
          <w:u w:val="single"/>
        </w:rPr>
        <w:t>CLAUSULA NOVENA.- INTERVENTORIA Y/O SUPERVISIÓN</w:t>
      </w:r>
      <w:r w:rsidRPr="00B91E9E">
        <w:rPr>
          <w:rFonts w:ascii="Arial" w:eastAsia="Arial" w:hAnsi="Arial" w:cs="Arial"/>
          <w:color w:val="000000" w:themeColor="text1"/>
          <w:sz w:val="20"/>
          <w:szCs w:val="20"/>
        </w:rPr>
        <w:t>: La Supervisión, vigilancia y control en desarrollo del objeto del pres</w:t>
      </w:r>
      <w:r w:rsidR="00947E8A">
        <w:rPr>
          <w:rFonts w:ascii="Arial" w:eastAsia="Arial" w:hAnsi="Arial" w:cs="Arial"/>
          <w:color w:val="000000" w:themeColor="text1"/>
          <w:sz w:val="20"/>
          <w:szCs w:val="20"/>
        </w:rPr>
        <w:t xml:space="preserve">ente contrato será ejercido por </w:t>
      </w:r>
      <w:r w:rsidR="005D5B8D">
        <w:rPr>
          <w:rFonts w:ascii="Arial" w:eastAsia="Arial" w:hAnsi="Arial" w:cs="Arial"/>
          <w:color w:val="000000" w:themeColor="text1"/>
          <w:sz w:val="20"/>
          <w:szCs w:val="20"/>
        </w:rPr>
        <w:t>la</w:t>
      </w:r>
      <w:r w:rsidR="005D5B8D" w:rsidRPr="004F01C2">
        <w:rPr>
          <w:rFonts w:ascii="Arial" w:eastAsia="Arial" w:hAnsi="Arial" w:cs="Arial"/>
          <w:color w:val="000000" w:themeColor="text1"/>
          <w:sz w:val="20"/>
          <w:szCs w:val="20"/>
        </w:rPr>
        <w:t xml:space="preserve"> </w:t>
      </w:r>
      <w:r w:rsidR="00947E8A">
        <w:rPr>
          <w:rFonts w:ascii="Arial" w:eastAsia="Arial" w:hAnsi="Arial" w:cs="Arial"/>
          <w:b/>
          <w:color w:val="000000" w:themeColor="text1"/>
          <w:sz w:val="20"/>
          <w:szCs w:val="20"/>
        </w:rPr>
        <w:t xml:space="preserve"> </w:t>
      </w:r>
      <w:r w:rsidR="00947E8A" w:rsidRPr="00947E8A">
        <w:rPr>
          <w:rFonts w:ascii="Arial" w:eastAsia="Arial" w:hAnsi="Arial" w:cs="Arial"/>
          <w:b/>
          <w:sz w:val="20"/>
          <w:szCs w:val="20"/>
          <w:highlight w:val="yellow"/>
        </w:rPr>
        <w:t>XXXXXX</w:t>
      </w:r>
      <w:r w:rsidR="00947E8A">
        <w:rPr>
          <w:rFonts w:ascii="Arial" w:eastAsia="Arial" w:hAnsi="Arial" w:cs="Arial"/>
          <w:b/>
          <w:color w:val="000000" w:themeColor="text1"/>
          <w:sz w:val="20"/>
          <w:szCs w:val="20"/>
        </w:rPr>
        <w:t xml:space="preserve"> </w:t>
      </w:r>
      <w:r w:rsidR="005D5B8D">
        <w:rPr>
          <w:rFonts w:ascii="Arial" w:eastAsia="Arial" w:hAnsi="Arial" w:cs="Arial"/>
          <w:b/>
          <w:color w:val="000000" w:themeColor="text1"/>
          <w:sz w:val="20"/>
          <w:szCs w:val="20"/>
        </w:rPr>
        <w:t xml:space="preserve">de la </w:t>
      </w:r>
      <w:r w:rsidR="005D5B8D" w:rsidRPr="004F01C2">
        <w:rPr>
          <w:rFonts w:ascii="Arial" w:eastAsia="Arial" w:hAnsi="Arial" w:cs="Arial"/>
          <w:b/>
          <w:color w:val="000000" w:themeColor="text1"/>
          <w:sz w:val="20"/>
          <w:szCs w:val="20"/>
        </w:rPr>
        <w:t>Red de Salud del Suroriente E.S.E</w:t>
      </w:r>
      <w:r w:rsidRPr="00B91E9E">
        <w:rPr>
          <w:rFonts w:ascii="Arial" w:eastAsia="Arial" w:hAnsi="Arial" w:cs="Arial"/>
          <w:color w:val="000000" w:themeColor="text1"/>
          <w:sz w:val="20"/>
          <w:szCs w:val="20"/>
        </w:rPr>
        <w:t xml:space="preserve"> o quien haga sus veces, cuyas funciones están consagradas en la Ley 1474 de 2011, y en especial lo establecido en sus artículos 82, </w:t>
      </w:r>
      <w:r>
        <w:rPr>
          <w:rFonts w:ascii="Arial" w:eastAsia="Arial" w:hAnsi="Arial" w:cs="Arial"/>
          <w:color w:val="000000"/>
          <w:sz w:val="20"/>
          <w:szCs w:val="20"/>
        </w:rPr>
        <w:t xml:space="preserve">83, 84 y 85, o en las disposiciones legales vigentes que las modifiquen o aclaren, en cuanto le sean aplicables, así como en el Manual de Supervisión e Interventoría de la </w:t>
      </w:r>
      <w:r>
        <w:rPr>
          <w:rFonts w:ascii="Arial" w:eastAsia="Arial" w:hAnsi="Arial" w:cs="Arial"/>
          <w:b/>
          <w:sz w:val="20"/>
          <w:szCs w:val="20"/>
        </w:rPr>
        <w:t>RED DE SALUD SURORIENTE E.S.E</w:t>
      </w:r>
      <w:r>
        <w:rPr>
          <w:rFonts w:ascii="Arial" w:eastAsia="Arial" w:hAnsi="Arial" w:cs="Arial"/>
          <w:color w:val="000000"/>
          <w:sz w:val="20"/>
          <w:szCs w:val="20"/>
        </w:rPr>
        <w:t xml:space="preserve">. </w:t>
      </w:r>
      <w:r>
        <w:rPr>
          <w:rFonts w:ascii="Arial" w:eastAsia="Arial" w:hAnsi="Arial" w:cs="Arial"/>
          <w:b/>
          <w:sz w:val="20"/>
          <w:szCs w:val="20"/>
          <w:u w:val="single"/>
        </w:rPr>
        <w:t>CLAUSULA DECIMA.- CESIÓN DEL CONTRATO</w:t>
      </w:r>
      <w:r>
        <w:rPr>
          <w:rFonts w:ascii="Arial" w:eastAsia="Arial" w:hAnsi="Arial" w:cs="Arial"/>
          <w:sz w:val="20"/>
          <w:szCs w:val="20"/>
        </w:rPr>
        <w:t xml:space="preserve">: Este Contrato  se  celebra en consideración a las  calidades del Sindicato, por consiguiente éste no podrá cederlo a persona alguna, salvo previa autorización escrita de la </w:t>
      </w:r>
      <w:r>
        <w:rPr>
          <w:rFonts w:ascii="Arial" w:eastAsia="Arial" w:hAnsi="Arial" w:cs="Arial"/>
          <w:b/>
          <w:sz w:val="20"/>
          <w:szCs w:val="20"/>
        </w:rPr>
        <w:t>RED DE SALUD SURORIENTE E.S.E.</w:t>
      </w:r>
      <w:r>
        <w:rPr>
          <w:rFonts w:ascii="Arial" w:eastAsia="Arial" w:hAnsi="Arial" w:cs="Arial"/>
          <w:sz w:val="20"/>
          <w:szCs w:val="20"/>
        </w:rPr>
        <w:t xml:space="preserve"> </w:t>
      </w:r>
      <w:r>
        <w:rPr>
          <w:rFonts w:ascii="Arial" w:eastAsia="Arial" w:hAnsi="Arial" w:cs="Arial"/>
          <w:b/>
          <w:sz w:val="20"/>
          <w:szCs w:val="20"/>
          <w:u w:val="single"/>
        </w:rPr>
        <w:t>CLAUSULA DECIMA PRIMERA</w:t>
      </w:r>
      <w:r>
        <w:rPr>
          <w:rFonts w:ascii="Arial" w:eastAsia="Arial" w:hAnsi="Arial" w:cs="Arial"/>
          <w:b/>
          <w:sz w:val="20"/>
          <w:szCs w:val="20"/>
        </w:rPr>
        <w:t xml:space="preserve">.- </w:t>
      </w:r>
      <w:r>
        <w:rPr>
          <w:rFonts w:ascii="Arial" w:eastAsia="Arial" w:hAnsi="Arial" w:cs="Arial"/>
          <w:b/>
          <w:sz w:val="20"/>
          <w:szCs w:val="20"/>
          <w:u w:val="single"/>
        </w:rPr>
        <w:t>INHABILIDADES E INCOMPATIBILIDADES</w:t>
      </w:r>
      <w:r>
        <w:rPr>
          <w:rFonts w:ascii="Arial" w:eastAsia="Arial" w:hAnsi="Arial" w:cs="Arial"/>
          <w:sz w:val="20"/>
          <w:szCs w:val="20"/>
        </w:rPr>
        <w:t>: El</w:t>
      </w:r>
      <w:r w:rsidR="00947E8A">
        <w:rPr>
          <w:rFonts w:ascii="Arial" w:eastAsia="Arial" w:hAnsi="Arial" w:cs="Arial"/>
          <w:sz w:val="20"/>
          <w:szCs w:val="20"/>
        </w:rPr>
        <w:t xml:space="preserve"> </w:t>
      </w:r>
      <w:r w:rsidR="00947E8A" w:rsidRPr="00947E8A">
        <w:rPr>
          <w:rFonts w:ascii="Arial" w:eastAsia="Arial" w:hAnsi="Arial" w:cs="Arial"/>
          <w:b/>
          <w:sz w:val="20"/>
          <w:szCs w:val="20"/>
          <w:highlight w:val="yellow"/>
        </w:rPr>
        <w:t>XXXXXX</w:t>
      </w:r>
      <w:r>
        <w:rPr>
          <w:rFonts w:ascii="Arial" w:eastAsia="Arial" w:hAnsi="Arial" w:cs="Arial"/>
          <w:sz w:val="20"/>
          <w:szCs w:val="20"/>
        </w:rPr>
        <w:t xml:space="preserve"> manifiesta bajo la gravedad del juramento   que  se  entiende prestado con la firma del presente Contrato, que no  se halla  incurso en las inhabilidades  e  incompatibilidades   señaladas  por la Ley que le impidan celebrar y ejecutar este Contrato.  Si le llegare a sobrevenir inhabilidad o incompatibilidad alguna, renunciará a su ejecución. </w:t>
      </w:r>
      <w:r>
        <w:rPr>
          <w:rFonts w:ascii="Arial" w:eastAsia="Arial" w:hAnsi="Arial" w:cs="Arial"/>
          <w:b/>
          <w:sz w:val="20"/>
          <w:szCs w:val="20"/>
          <w:u w:val="single"/>
        </w:rPr>
        <w:t>PARÁGRAFO 1°</w:t>
      </w:r>
      <w:r>
        <w:rPr>
          <w:rFonts w:ascii="Arial" w:eastAsia="Arial" w:hAnsi="Arial" w:cs="Arial"/>
          <w:sz w:val="20"/>
          <w:szCs w:val="20"/>
          <w:u w:val="single"/>
        </w:rPr>
        <w:t>:</w:t>
      </w:r>
      <w:r>
        <w:rPr>
          <w:rFonts w:ascii="Arial" w:eastAsia="Arial" w:hAnsi="Arial" w:cs="Arial"/>
          <w:sz w:val="20"/>
          <w:szCs w:val="20"/>
        </w:rPr>
        <w:t xml:space="preserve"> En virtud del principio de responsabilidad el CONTRATISTA responderá por haber ocultado al contratar, inhabilidades, incompatibilidades o prohibiciones, o por haber suministrado información falsa. </w:t>
      </w:r>
      <w:r>
        <w:rPr>
          <w:rFonts w:ascii="Arial" w:eastAsia="Arial" w:hAnsi="Arial" w:cs="Arial"/>
          <w:b/>
          <w:sz w:val="20"/>
          <w:szCs w:val="20"/>
          <w:u w:val="single"/>
        </w:rPr>
        <w:t>CLÀUSULA DECIMA SEGUNDA.- GARANTÍAS:</w:t>
      </w:r>
      <w:r>
        <w:rPr>
          <w:rFonts w:ascii="Arial" w:eastAsia="Arial" w:hAnsi="Arial" w:cs="Arial"/>
          <w:sz w:val="20"/>
          <w:szCs w:val="20"/>
        </w:rPr>
        <w:t xml:space="preserve"> </w:t>
      </w:r>
      <w:r>
        <w:rPr>
          <w:rFonts w:ascii="Arial" w:eastAsia="Arial" w:hAnsi="Arial" w:cs="Arial"/>
          <w:color w:val="000000"/>
          <w:sz w:val="20"/>
          <w:szCs w:val="20"/>
          <w:highlight w:val="white"/>
        </w:rPr>
        <w:t xml:space="preserve">EL </w:t>
      </w:r>
      <w:r w:rsidR="00947E8A" w:rsidRPr="00947E8A">
        <w:rPr>
          <w:rFonts w:ascii="Arial" w:eastAsia="Arial" w:hAnsi="Arial" w:cs="Arial"/>
          <w:b/>
          <w:sz w:val="20"/>
          <w:szCs w:val="20"/>
          <w:highlight w:val="yellow"/>
        </w:rPr>
        <w:t>XXXXXX</w:t>
      </w:r>
      <w:r w:rsidR="00947E8A">
        <w:rPr>
          <w:rFonts w:ascii="Arial" w:eastAsia="Arial" w:hAnsi="Arial" w:cs="Arial"/>
          <w:color w:val="000000"/>
          <w:sz w:val="20"/>
          <w:szCs w:val="20"/>
          <w:highlight w:val="white"/>
        </w:rPr>
        <w:t xml:space="preserve"> </w:t>
      </w:r>
      <w:r>
        <w:rPr>
          <w:rFonts w:ascii="Arial" w:eastAsia="Arial" w:hAnsi="Arial" w:cs="Arial"/>
          <w:color w:val="000000"/>
          <w:sz w:val="20"/>
          <w:szCs w:val="20"/>
          <w:highlight w:val="white"/>
        </w:rPr>
        <w:t>deberá</w:t>
      </w:r>
      <w:r>
        <w:rPr>
          <w:rFonts w:ascii="Arial" w:eastAsia="Arial" w:hAnsi="Arial" w:cs="Arial"/>
          <w:b/>
          <w:color w:val="000000"/>
          <w:sz w:val="20"/>
          <w:szCs w:val="20"/>
          <w:highlight w:val="white"/>
        </w:rPr>
        <w:t xml:space="preserve"> </w:t>
      </w:r>
      <w:r>
        <w:rPr>
          <w:rFonts w:ascii="Arial" w:eastAsia="Arial" w:hAnsi="Arial" w:cs="Arial"/>
          <w:color w:val="000000"/>
          <w:sz w:val="20"/>
          <w:szCs w:val="20"/>
          <w:highlight w:val="white"/>
        </w:rPr>
        <w:t xml:space="preserve">constituir a su costa y a favor de la </w:t>
      </w:r>
      <w:r>
        <w:rPr>
          <w:rFonts w:ascii="Arial" w:eastAsia="Arial" w:hAnsi="Arial" w:cs="Arial"/>
          <w:b/>
          <w:color w:val="000000"/>
          <w:sz w:val="20"/>
          <w:szCs w:val="20"/>
          <w:highlight w:val="white"/>
        </w:rPr>
        <w:t>RED DE SALUD DEL SURORIENTE E.S.E.</w:t>
      </w:r>
      <w:r>
        <w:rPr>
          <w:rFonts w:ascii="Arial" w:eastAsia="Arial" w:hAnsi="Arial" w:cs="Arial"/>
          <w:color w:val="000000"/>
          <w:sz w:val="20"/>
          <w:szCs w:val="20"/>
          <w:highlight w:val="white"/>
        </w:rPr>
        <w:t xml:space="preserve"> garantía que avale el cumplimiento de las obligaciones </w:t>
      </w:r>
      <w:r w:rsidRPr="00B91E9E">
        <w:rPr>
          <w:rFonts w:ascii="Arial" w:eastAsia="Arial" w:hAnsi="Arial" w:cs="Arial"/>
          <w:color w:val="000000" w:themeColor="text1"/>
          <w:sz w:val="20"/>
          <w:szCs w:val="20"/>
          <w:highlight w:val="white"/>
        </w:rPr>
        <w:t xml:space="preserve">surgidas del presente Contrato y la ejecución idónea y oportuna del objeto contratado, consistente en una póliza expedida por una compañía de seguros legalmente autorizada para funcionar en Colombia, y/o pagaré, que garantice: </w:t>
      </w:r>
    </w:p>
    <w:p w:rsidR="00C8791C" w:rsidRDefault="00C8791C">
      <w:pPr>
        <w:ind w:left="0" w:right="-283" w:hanging="2"/>
        <w:jc w:val="both"/>
        <w:rPr>
          <w:rFonts w:ascii="Arial" w:eastAsia="Arial" w:hAnsi="Arial" w:cs="Arial"/>
          <w:sz w:val="20"/>
          <w:szCs w:val="20"/>
        </w:rPr>
      </w:pPr>
    </w:p>
    <w:tbl>
      <w:tblPr>
        <w:tblStyle w:val="a0"/>
        <w:tblW w:w="9087" w:type="dxa"/>
        <w:tblInd w:w="-20" w:type="dxa"/>
        <w:tblLayout w:type="fixed"/>
        <w:tblLook w:val="0000" w:firstRow="0" w:lastRow="0" w:firstColumn="0" w:lastColumn="0" w:noHBand="0" w:noVBand="0"/>
      </w:tblPr>
      <w:tblGrid>
        <w:gridCol w:w="1233"/>
        <w:gridCol w:w="2526"/>
        <w:gridCol w:w="1898"/>
        <w:gridCol w:w="3430"/>
      </w:tblGrid>
      <w:tr w:rsidR="00C8791C" w:rsidTr="008F4EBC">
        <w:trPr>
          <w:trHeight w:val="13"/>
          <w:tblHeader/>
        </w:trPr>
        <w:tc>
          <w:tcPr>
            <w:tcW w:w="1233" w:type="dxa"/>
            <w:tcBorders>
              <w:top w:val="single" w:sz="4" w:space="0" w:color="000000"/>
              <w:left w:val="single" w:sz="4" w:space="0" w:color="000000"/>
              <w:bottom w:val="single" w:sz="12" w:space="0" w:color="000001"/>
              <w:right w:val="nil"/>
            </w:tcBorders>
            <w:vAlign w:val="center"/>
          </w:tcPr>
          <w:p w:rsidR="00C8791C" w:rsidRDefault="00CC03BA">
            <w:pPr>
              <w:ind w:left="0" w:hanging="2"/>
              <w:jc w:val="center"/>
              <w:rPr>
                <w:rFonts w:ascii="Arial" w:eastAsia="Arial" w:hAnsi="Arial" w:cs="Arial"/>
                <w:color w:val="000000"/>
                <w:sz w:val="18"/>
                <w:szCs w:val="18"/>
              </w:rPr>
            </w:pPr>
            <w:r>
              <w:rPr>
                <w:rFonts w:ascii="Arial" w:eastAsia="Arial" w:hAnsi="Arial" w:cs="Arial"/>
                <w:b/>
                <w:color w:val="000000"/>
                <w:sz w:val="18"/>
                <w:szCs w:val="18"/>
              </w:rPr>
              <w:t>GARANTÍA</w:t>
            </w:r>
          </w:p>
        </w:tc>
        <w:tc>
          <w:tcPr>
            <w:tcW w:w="2526" w:type="dxa"/>
            <w:tcBorders>
              <w:top w:val="single" w:sz="4" w:space="0" w:color="000000"/>
              <w:left w:val="single" w:sz="6" w:space="0" w:color="000001"/>
              <w:bottom w:val="single" w:sz="12" w:space="0" w:color="000001"/>
              <w:right w:val="nil"/>
            </w:tcBorders>
            <w:vAlign w:val="center"/>
          </w:tcPr>
          <w:p w:rsidR="00C8791C" w:rsidRDefault="00CC03BA">
            <w:pPr>
              <w:ind w:left="0" w:hanging="2"/>
              <w:jc w:val="center"/>
              <w:rPr>
                <w:rFonts w:ascii="Arial" w:eastAsia="Arial" w:hAnsi="Arial" w:cs="Arial"/>
                <w:color w:val="000000"/>
                <w:sz w:val="18"/>
                <w:szCs w:val="18"/>
              </w:rPr>
            </w:pPr>
            <w:r>
              <w:rPr>
                <w:rFonts w:ascii="Arial" w:eastAsia="Arial" w:hAnsi="Arial" w:cs="Arial"/>
                <w:b/>
                <w:color w:val="000000"/>
                <w:sz w:val="18"/>
                <w:szCs w:val="18"/>
              </w:rPr>
              <w:t>AMPARO</w:t>
            </w:r>
          </w:p>
        </w:tc>
        <w:tc>
          <w:tcPr>
            <w:tcW w:w="1898" w:type="dxa"/>
            <w:tcBorders>
              <w:top w:val="single" w:sz="4" w:space="0" w:color="000000"/>
              <w:left w:val="single" w:sz="6" w:space="0" w:color="000001"/>
              <w:bottom w:val="single" w:sz="12" w:space="0" w:color="000001"/>
              <w:right w:val="nil"/>
            </w:tcBorders>
            <w:vAlign w:val="center"/>
          </w:tcPr>
          <w:p w:rsidR="00C8791C" w:rsidRDefault="00CC03BA">
            <w:pPr>
              <w:ind w:left="0" w:hanging="2"/>
              <w:jc w:val="center"/>
              <w:rPr>
                <w:rFonts w:ascii="Arial" w:eastAsia="Arial" w:hAnsi="Arial" w:cs="Arial"/>
                <w:color w:val="000000"/>
                <w:sz w:val="18"/>
                <w:szCs w:val="18"/>
              </w:rPr>
            </w:pPr>
            <w:r>
              <w:rPr>
                <w:rFonts w:ascii="Arial" w:eastAsia="Arial" w:hAnsi="Arial" w:cs="Arial"/>
                <w:b/>
                <w:color w:val="000000"/>
                <w:sz w:val="18"/>
                <w:szCs w:val="18"/>
              </w:rPr>
              <w:t>PORCENTAJE</w:t>
            </w:r>
          </w:p>
        </w:tc>
        <w:tc>
          <w:tcPr>
            <w:tcW w:w="3430" w:type="dxa"/>
            <w:tcBorders>
              <w:top w:val="single" w:sz="4" w:space="0" w:color="000000"/>
              <w:left w:val="single" w:sz="6" w:space="0" w:color="000001"/>
              <w:bottom w:val="single" w:sz="12" w:space="0" w:color="000001"/>
              <w:right w:val="single" w:sz="4" w:space="0" w:color="000000"/>
            </w:tcBorders>
            <w:vAlign w:val="center"/>
          </w:tcPr>
          <w:p w:rsidR="00C8791C" w:rsidRDefault="00CC03BA">
            <w:pPr>
              <w:ind w:left="0" w:hanging="2"/>
              <w:jc w:val="center"/>
              <w:rPr>
                <w:rFonts w:ascii="Arial" w:eastAsia="Arial" w:hAnsi="Arial" w:cs="Arial"/>
                <w:sz w:val="18"/>
                <w:szCs w:val="18"/>
              </w:rPr>
            </w:pPr>
            <w:r>
              <w:rPr>
                <w:rFonts w:ascii="Arial" w:eastAsia="Arial" w:hAnsi="Arial" w:cs="Arial"/>
                <w:b/>
                <w:color w:val="000000"/>
                <w:sz w:val="18"/>
                <w:szCs w:val="18"/>
              </w:rPr>
              <w:t>VIGENCIA</w:t>
            </w:r>
          </w:p>
        </w:tc>
      </w:tr>
      <w:tr w:rsidR="00C8791C" w:rsidTr="008F4EBC">
        <w:trPr>
          <w:cantSplit/>
          <w:trHeight w:val="28"/>
        </w:trPr>
        <w:tc>
          <w:tcPr>
            <w:tcW w:w="1233" w:type="dxa"/>
            <w:vMerge w:val="restart"/>
            <w:tcBorders>
              <w:top w:val="single" w:sz="6" w:space="0" w:color="000001"/>
              <w:left w:val="single" w:sz="4" w:space="0" w:color="000000"/>
              <w:bottom w:val="single" w:sz="6" w:space="0" w:color="000001"/>
              <w:right w:val="nil"/>
            </w:tcBorders>
            <w:shd w:val="clear" w:color="auto" w:fill="FFFFFF"/>
            <w:vAlign w:val="center"/>
          </w:tcPr>
          <w:p w:rsidR="00C8791C" w:rsidRDefault="00CC03BA">
            <w:pPr>
              <w:ind w:left="0" w:hanging="2"/>
              <w:jc w:val="center"/>
              <w:rPr>
                <w:rFonts w:ascii="Arial" w:eastAsia="Arial" w:hAnsi="Arial" w:cs="Arial"/>
                <w:color w:val="000000"/>
                <w:sz w:val="18"/>
                <w:szCs w:val="18"/>
              </w:rPr>
            </w:pPr>
            <w:r>
              <w:rPr>
                <w:rFonts w:ascii="Arial" w:eastAsia="Arial" w:hAnsi="Arial" w:cs="Arial"/>
                <w:b/>
                <w:color w:val="000000"/>
                <w:sz w:val="18"/>
                <w:szCs w:val="18"/>
              </w:rPr>
              <w:t>ÚNICA</w:t>
            </w:r>
          </w:p>
        </w:tc>
        <w:tc>
          <w:tcPr>
            <w:tcW w:w="2526" w:type="dxa"/>
            <w:tcBorders>
              <w:top w:val="nil"/>
              <w:left w:val="single" w:sz="6" w:space="0" w:color="000001"/>
              <w:bottom w:val="single" w:sz="6" w:space="0" w:color="000001"/>
              <w:right w:val="nil"/>
            </w:tcBorders>
            <w:shd w:val="clear" w:color="auto" w:fill="FFFFFF"/>
          </w:tcPr>
          <w:p w:rsidR="00C8791C" w:rsidRDefault="00CC03BA">
            <w:pPr>
              <w:ind w:left="0" w:hanging="2"/>
              <w:jc w:val="both"/>
              <w:rPr>
                <w:rFonts w:ascii="Arial" w:eastAsia="Arial" w:hAnsi="Arial" w:cs="Arial"/>
                <w:color w:val="000000"/>
                <w:sz w:val="18"/>
                <w:szCs w:val="18"/>
              </w:rPr>
            </w:pPr>
            <w:r>
              <w:rPr>
                <w:rFonts w:ascii="Arial" w:eastAsia="Arial" w:hAnsi="Arial" w:cs="Arial"/>
                <w:color w:val="000000"/>
                <w:sz w:val="18"/>
                <w:szCs w:val="18"/>
              </w:rPr>
              <w:t>A) Cumplimiento</w:t>
            </w:r>
          </w:p>
        </w:tc>
        <w:tc>
          <w:tcPr>
            <w:tcW w:w="1898" w:type="dxa"/>
            <w:tcBorders>
              <w:top w:val="nil"/>
              <w:left w:val="single" w:sz="6" w:space="0" w:color="000001"/>
              <w:bottom w:val="single" w:sz="6" w:space="0" w:color="000001"/>
              <w:right w:val="nil"/>
            </w:tcBorders>
            <w:shd w:val="clear" w:color="auto" w:fill="FFFFFF"/>
          </w:tcPr>
          <w:p w:rsidR="00C8791C" w:rsidRDefault="00CC03BA">
            <w:pPr>
              <w:ind w:left="0" w:hanging="2"/>
              <w:jc w:val="both"/>
              <w:rPr>
                <w:rFonts w:ascii="Arial" w:eastAsia="Arial" w:hAnsi="Arial" w:cs="Arial"/>
                <w:color w:val="000000"/>
                <w:sz w:val="18"/>
                <w:szCs w:val="18"/>
              </w:rPr>
            </w:pPr>
            <w:r>
              <w:rPr>
                <w:rFonts w:ascii="Arial" w:eastAsia="Arial" w:hAnsi="Arial" w:cs="Arial"/>
                <w:color w:val="000000"/>
                <w:sz w:val="18"/>
                <w:szCs w:val="18"/>
              </w:rPr>
              <w:t>10% Vr. Del Contrato</w:t>
            </w:r>
          </w:p>
        </w:tc>
        <w:tc>
          <w:tcPr>
            <w:tcW w:w="3430" w:type="dxa"/>
            <w:tcBorders>
              <w:top w:val="nil"/>
              <w:left w:val="single" w:sz="6" w:space="0" w:color="000001"/>
              <w:bottom w:val="single" w:sz="6" w:space="0" w:color="000001"/>
              <w:right w:val="single" w:sz="4" w:space="0" w:color="000000"/>
            </w:tcBorders>
            <w:shd w:val="clear" w:color="auto" w:fill="FFFFFF"/>
            <w:vAlign w:val="center"/>
          </w:tcPr>
          <w:p w:rsidR="00C8791C" w:rsidRDefault="00CC03BA">
            <w:pPr>
              <w:ind w:left="0" w:hanging="2"/>
              <w:jc w:val="both"/>
              <w:rPr>
                <w:rFonts w:ascii="Arial" w:eastAsia="Arial" w:hAnsi="Arial" w:cs="Arial"/>
                <w:sz w:val="18"/>
                <w:szCs w:val="18"/>
              </w:rPr>
            </w:pPr>
            <w:r>
              <w:rPr>
                <w:rFonts w:ascii="Arial" w:eastAsia="Arial" w:hAnsi="Arial" w:cs="Arial"/>
                <w:color w:val="000000"/>
                <w:sz w:val="18"/>
                <w:szCs w:val="18"/>
              </w:rPr>
              <w:t>Duración del contrato y cuatro (04) meses más.</w:t>
            </w:r>
          </w:p>
        </w:tc>
      </w:tr>
      <w:tr w:rsidR="00C8791C" w:rsidTr="008F4EBC">
        <w:trPr>
          <w:cantSplit/>
          <w:trHeight w:val="28"/>
        </w:trPr>
        <w:tc>
          <w:tcPr>
            <w:tcW w:w="1233" w:type="dxa"/>
            <w:vMerge/>
            <w:tcBorders>
              <w:top w:val="single" w:sz="6" w:space="0" w:color="000001"/>
              <w:left w:val="single" w:sz="4" w:space="0" w:color="000000"/>
              <w:bottom w:val="single" w:sz="6" w:space="0" w:color="000001"/>
              <w:right w:val="nil"/>
            </w:tcBorders>
            <w:shd w:val="clear" w:color="auto" w:fill="FFFFFF"/>
            <w:vAlign w:val="center"/>
          </w:tcPr>
          <w:p w:rsidR="00C8791C" w:rsidRDefault="00C8791C">
            <w:pPr>
              <w:widowControl w:val="0"/>
              <w:pBdr>
                <w:top w:val="nil"/>
                <w:left w:val="nil"/>
                <w:bottom w:val="nil"/>
                <w:right w:val="nil"/>
                <w:between w:val="nil"/>
              </w:pBdr>
              <w:spacing w:line="276" w:lineRule="auto"/>
              <w:ind w:left="0" w:hanging="2"/>
              <w:rPr>
                <w:rFonts w:ascii="Arial" w:eastAsia="Arial" w:hAnsi="Arial" w:cs="Arial"/>
                <w:sz w:val="18"/>
                <w:szCs w:val="18"/>
              </w:rPr>
            </w:pPr>
          </w:p>
        </w:tc>
        <w:tc>
          <w:tcPr>
            <w:tcW w:w="2526" w:type="dxa"/>
            <w:tcBorders>
              <w:top w:val="single" w:sz="6" w:space="0" w:color="000001"/>
              <w:left w:val="single" w:sz="6" w:space="0" w:color="000001"/>
              <w:bottom w:val="single" w:sz="6" w:space="0" w:color="000001"/>
              <w:right w:val="nil"/>
            </w:tcBorders>
            <w:shd w:val="clear" w:color="auto" w:fill="FFFFFF"/>
          </w:tcPr>
          <w:p w:rsidR="00C8791C" w:rsidRDefault="00CC03BA">
            <w:pPr>
              <w:ind w:left="0" w:hanging="2"/>
              <w:jc w:val="both"/>
              <w:rPr>
                <w:rFonts w:ascii="Arial" w:eastAsia="Arial" w:hAnsi="Arial" w:cs="Arial"/>
                <w:color w:val="000000"/>
                <w:sz w:val="18"/>
                <w:szCs w:val="18"/>
              </w:rPr>
            </w:pPr>
            <w:r>
              <w:rPr>
                <w:rFonts w:ascii="Arial" w:eastAsia="Arial" w:hAnsi="Arial" w:cs="Arial"/>
                <w:color w:val="000000"/>
                <w:sz w:val="18"/>
                <w:szCs w:val="18"/>
              </w:rPr>
              <w:t>B) Pago de salarios, Prestaciones Sociales e Indemnizaciones</w:t>
            </w:r>
          </w:p>
        </w:tc>
        <w:tc>
          <w:tcPr>
            <w:tcW w:w="1898" w:type="dxa"/>
            <w:tcBorders>
              <w:top w:val="single" w:sz="6" w:space="0" w:color="000001"/>
              <w:left w:val="single" w:sz="6" w:space="0" w:color="000001"/>
              <w:bottom w:val="single" w:sz="6" w:space="0" w:color="000001"/>
              <w:right w:val="nil"/>
            </w:tcBorders>
            <w:shd w:val="clear" w:color="auto" w:fill="FFFFFF"/>
          </w:tcPr>
          <w:p w:rsidR="00C8791C" w:rsidRDefault="00CC03BA">
            <w:pPr>
              <w:ind w:left="0" w:hanging="2"/>
              <w:jc w:val="both"/>
              <w:rPr>
                <w:rFonts w:ascii="Arial" w:eastAsia="Arial" w:hAnsi="Arial" w:cs="Arial"/>
                <w:color w:val="000000"/>
                <w:sz w:val="18"/>
                <w:szCs w:val="18"/>
              </w:rPr>
            </w:pPr>
            <w:r>
              <w:rPr>
                <w:rFonts w:ascii="Arial" w:eastAsia="Arial" w:hAnsi="Arial" w:cs="Arial"/>
                <w:color w:val="000000"/>
                <w:sz w:val="18"/>
                <w:szCs w:val="18"/>
              </w:rPr>
              <w:t>5% Vr. Del Contrato</w:t>
            </w:r>
          </w:p>
        </w:tc>
        <w:tc>
          <w:tcPr>
            <w:tcW w:w="3430" w:type="dxa"/>
            <w:tcBorders>
              <w:top w:val="single" w:sz="6" w:space="0" w:color="000001"/>
              <w:left w:val="single" w:sz="6" w:space="0" w:color="000001"/>
              <w:bottom w:val="single" w:sz="6" w:space="0" w:color="000001"/>
              <w:right w:val="single" w:sz="4" w:space="0" w:color="000000"/>
            </w:tcBorders>
            <w:shd w:val="clear" w:color="auto" w:fill="FFFFFF"/>
            <w:vAlign w:val="center"/>
          </w:tcPr>
          <w:p w:rsidR="00C8791C" w:rsidRDefault="00CC03BA">
            <w:pPr>
              <w:ind w:left="0" w:hanging="2"/>
              <w:jc w:val="both"/>
              <w:rPr>
                <w:rFonts w:ascii="Arial" w:eastAsia="Arial" w:hAnsi="Arial" w:cs="Arial"/>
                <w:sz w:val="18"/>
                <w:szCs w:val="18"/>
              </w:rPr>
            </w:pPr>
            <w:r>
              <w:rPr>
                <w:rFonts w:ascii="Arial" w:eastAsia="Arial" w:hAnsi="Arial" w:cs="Arial"/>
                <w:color w:val="000000"/>
                <w:sz w:val="18"/>
                <w:szCs w:val="18"/>
              </w:rPr>
              <w:t>Duración del contrato y tres (03) años más.</w:t>
            </w:r>
          </w:p>
        </w:tc>
      </w:tr>
      <w:tr w:rsidR="00C8791C" w:rsidTr="008F4EBC">
        <w:trPr>
          <w:cantSplit/>
          <w:trHeight w:val="28"/>
        </w:trPr>
        <w:tc>
          <w:tcPr>
            <w:tcW w:w="1233" w:type="dxa"/>
            <w:vMerge/>
            <w:tcBorders>
              <w:top w:val="single" w:sz="6" w:space="0" w:color="000001"/>
              <w:left w:val="single" w:sz="4" w:space="0" w:color="000000"/>
              <w:bottom w:val="single" w:sz="6" w:space="0" w:color="000001"/>
              <w:right w:val="nil"/>
            </w:tcBorders>
            <w:shd w:val="clear" w:color="auto" w:fill="FFFFFF"/>
            <w:vAlign w:val="center"/>
          </w:tcPr>
          <w:p w:rsidR="00C8791C" w:rsidRDefault="00C8791C">
            <w:pPr>
              <w:widowControl w:val="0"/>
              <w:pBdr>
                <w:top w:val="nil"/>
                <w:left w:val="nil"/>
                <w:bottom w:val="nil"/>
                <w:right w:val="nil"/>
                <w:between w:val="nil"/>
              </w:pBdr>
              <w:spacing w:line="276" w:lineRule="auto"/>
              <w:ind w:left="0" w:hanging="2"/>
              <w:rPr>
                <w:rFonts w:ascii="Arial" w:eastAsia="Arial" w:hAnsi="Arial" w:cs="Arial"/>
                <w:sz w:val="18"/>
                <w:szCs w:val="18"/>
              </w:rPr>
            </w:pPr>
          </w:p>
        </w:tc>
        <w:tc>
          <w:tcPr>
            <w:tcW w:w="2526" w:type="dxa"/>
            <w:tcBorders>
              <w:top w:val="single" w:sz="6" w:space="0" w:color="000001"/>
              <w:left w:val="single" w:sz="6" w:space="0" w:color="000001"/>
              <w:bottom w:val="single" w:sz="6" w:space="0" w:color="000001"/>
              <w:right w:val="nil"/>
            </w:tcBorders>
            <w:shd w:val="clear" w:color="auto" w:fill="FFFFFF"/>
          </w:tcPr>
          <w:p w:rsidR="00C8791C" w:rsidRDefault="00CC03BA">
            <w:pPr>
              <w:ind w:left="0" w:hanging="2"/>
              <w:jc w:val="both"/>
              <w:rPr>
                <w:rFonts w:ascii="Arial" w:eastAsia="Arial" w:hAnsi="Arial" w:cs="Arial"/>
                <w:color w:val="000000"/>
                <w:sz w:val="18"/>
                <w:szCs w:val="18"/>
              </w:rPr>
            </w:pPr>
            <w:r>
              <w:rPr>
                <w:rFonts w:ascii="Arial" w:eastAsia="Arial" w:hAnsi="Arial" w:cs="Arial"/>
                <w:color w:val="000000"/>
                <w:sz w:val="18"/>
                <w:szCs w:val="18"/>
              </w:rPr>
              <w:t>C) Calidad del Servicio</w:t>
            </w:r>
          </w:p>
        </w:tc>
        <w:tc>
          <w:tcPr>
            <w:tcW w:w="1898" w:type="dxa"/>
            <w:tcBorders>
              <w:top w:val="single" w:sz="6" w:space="0" w:color="000001"/>
              <w:left w:val="single" w:sz="6" w:space="0" w:color="000001"/>
              <w:bottom w:val="single" w:sz="6" w:space="0" w:color="000001"/>
              <w:right w:val="nil"/>
            </w:tcBorders>
            <w:shd w:val="clear" w:color="auto" w:fill="FFFFFF"/>
          </w:tcPr>
          <w:p w:rsidR="00C8791C" w:rsidRDefault="00CC03BA">
            <w:pPr>
              <w:ind w:left="0" w:hanging="2"/>
              <w:jc w:val="both"/>
              <w:rPr>
                <w:rFonts w:ascii="Arial" w:eastAsia="Arial" w:hAnsi="Arial" w:cs="Arial"/>
                <w:color w:val="000000"/>
                <w:sz w:val="18"/>
                <w:szCs w:val="18"/>
              </w:rPr>
            </w:pPr>
            <w:r>
              <w:rPr>
                <w:rFonts w:ascii="Arial" w:eastAsia="Arial" w:hAnsi="Arial" w:cs="Arial"/>
                <w:color w:val="000000"/>
                <w:sz w:val="18"/>
                <w:szCs w:val="18"/>
              </w:rPr>
              <w:t>10% Vr. Del Contrato</w:t>
            </w:r>
          </w:p>
        </w:tc>
        <w:tc>
          <w:tcPr>
            <w:tcW w:w="3430" w:type="dxa"/>
            <w:tcBorders>
              <w:top w:val="single" w:sz="6" w:space="0" w:color="000001"/>
              <w:left w:val="single" w:sz="6" w:space="0" w:color="000001"/>
              <w:bottom w:val="single" w:sz="6" w:space="0" w:color="000001"/>
              <w:right w:val="single" w:sz="4" w:space="0" w:color="000000"/>
            </w:tcBorders>
            <w:shd w:val="clear" w:color="auto" w:fill="FFFFFF"/>
            <w:vAlign w:val="center"/>
          </w:tcPr>
          <w:p w:rsidR="00C8791C" w:rsidRDefault="00CC03BA">
            <w:pPr>
              <w:ind w:left="0" w:hanging="2"/>
              <w:jc w:val="both"/>
              <w:rPr>
                <w:rFonts w:ascii="Arial" w:eastAsia="Arial" w:hAnsi="Arial" w:cs="Arial"/>
                <w:sz w:val="18"/>
                <w:szCs w:val="18"/>
              </w:rPr>
            </w:pPr>
            <w:r>
              <w:rPr>
                <w:rFonts w:ascii="Arial" w:eastAsia="Arial" w:hAnsi="Arial" w:cs="Arial"/>
                <w:color w:val="000000"/>
                <w:sz w:val="18"/>
                <w:szCs w:val="18"/>
              </w:rPr>
              <w:t>Duración del contrato y cuatro (04)  meses más.</w:t>
            </w:r>
          </w:p>
        </w:tc>
      </w:tr>
      <w:tr w:rsidR="00C8791C" w:rsidTr="008F4EBC">
        <w:trPr>
          <w:cantSplit/>
          <w:trHeight w:val="26"/>
        </w:trPr>
        <w:tc>
          <w:tcPr>
            <w:tcW w:w="1233" w:type="dxa"/>
            <w:vMerge/>
            <w:tcBorders>
              <w:top w:val="single" w:sz="6" w:space="0" w:color="000001"/>
              <w:left w:val="single" w:sz="4" w:space="0" w:color="000000"/>
              <w:bottom w:val="single" w:sz="6" w:space="0" w:color="000001"/>
              <w:right w:val="nil"/>
            </w:tcBorders>
            <w:shd w:val="clear" w:color="auto" w:fill="FFFFFF"/>
            <w:vAlign w:val="center"/>
          </w:tcPr>
          <w:p w:rsidR="00C8791C" w:rsidRDefault="00C8791C">
            <w:pPr>
              <w:widowControl w:val="0"/>
              <w:pBdr>
                <w:top w:val="nil"/>
                <w:left w:val="nil"/>
                <w:bottom w:val="nil"/>
                <w:right w:val="nil"/>
                <w:between w:val="nil"/>
              </w:pBdr>
              <w:spacing w:line="276" w:lineRule="auto"/>
              <w:ind w:left="0" w:hanging="2"/>
              <w:rPr>
                <w:rFonts w:ascii="Arial" w:eastAsia="Arial" w:hAnsi="Arial" w:cs="Arial"/>
                <w:sz w:val="18"/>
                <w:szCs w:val="18"/>
              </w:rPr>
            </w:pPr>
          </w:p>
        </w:tc>
        <w:tc>
          <w:tcPr>
            <w:tcW w:w="2526" w:type="dxa"/>
            <w:tcBorders>
              <w:top w:val="single" w:sz="6" w:space="0" w:color="000001"/>
              <w:left w:val="single" w:sz="6" w:space="0" w:color="000001"/>
              <w:bottom w:val="single" w:sz="4" w:space="0" w:color="000000"/>
              <w:right w:val="nil"/>
            </w:tcBorders>
            <w:shd w:val="clear" w:color="auto" w:fill="FFFFFF"/>
          </w:tcPr>
          <w:p w:rsidR="00C8791C" w:rsidRDefault="00CC03BA">
            <w:pPr>
              <w:ind w:left="0" w:hanging="2"/>
              <w:jc w:val="both"/>
              <w:rPr>
                <w:rFonts w:ascii="Arial" w:eastAsia="Arial" w:hAnsi="Arial" w:cs="Arial"/>
                <w:color w:val="000000"/>
                <w:sz w:val="18"/>
                <w:szCs w:val="18"/>
              </w:rPr>
            </w:pPr>
            <w:r>
              <w:rPr>
                <w:rFonts w:ascii="Arial" w:eastAsia="Arial" w:hAnsi="Arial" w:cs="Arial"/>
                <w:color w:val="000000"/>
                <w:sz w:val="18"/>
                <w:szCs w:val="18"/>
              </w:rPr>
              <w:t>D) Responsabilidad Civil  Extracontractual</w:t>
            </w:r>
          </w:p>
        </w:tc>
        <w:tc>
          <w:tcPr>
            <w:tcW w:w="1898" w:type="dxa"/>
            <w:tcBorders>
              <w:top w:val="single" w:sz="6" w:space="0" w:color="000001"/>
              <w:left w:val="single" w:sz="6" w:space="0" w:color="000001"/>
              <w:bottom w:val="single" w:sz="4" w:space="0" w:color="000000"/>
              <w:right w:val="nil"/>
            </w:tcBorders>
            <w:shd w:val="clear" w:color="auto" w:fill="FFFFFF"/>
          </w:tcPr>
          <w:p w:rsidR="00C8791C" w:rsidRDefault="00CC03BA">
            <w:pPr>
              <w:ind w:left="0" w:hanging="2"/>
              <w:jc w:val="both"/>
              <w:rPr>
                <w:rFonts w:ascii="Arial" w:eastAsia="Arial" w:hAnsi="Arial" w:cs="Arial"/>
                <w:color w:val="000000"/>
                <w:sz w:val="18"/>
                <w:szCs w:val="18"/>
              </w:rPr>
            </w:pPr>
            <w:r>
              <w:rPr>
                <w:rFonts w:ascii="Arial" w:eastAsia="Arial" w:hAnsi="Arial" w:cs="Arial"/>
                <w:color w:val="000000"/>
                <w:sz w:val="18"/>
                <w:szCs w:val="18"/>
              </w:rPr>
              <w:t>200 SMMLV</w:t>
            </w:r>
          </w:p>
        </w:tc>
        <w:tc>
          <w:tcPr>
            <w:tcW w:w="3430" w:type="dxa"/>
            <w:tcBorders>
              <w:top w:val="single" w:sz="6" w:space="0" w:color="000001"/>
              <w:left w:val="single" w:sz="6" w:space="0" w:color="000001"/>
              <w:bottom w:val="single" w:sz="4" w:space="0" w:color="000000"/>
              <w:right w:val="single" w:sz="4" w:space="0" w:color="000000"/>
            </w:tcBorders>
            <w:shd w:val="clear" w:color="auto" w:fill="FFFFFF"/>
            <w:vAlign w:val="center"/>
          </w:tcPr>
          <w:p w:rsidR="00C8791C" w:rsidRDefault="00CC03BA">
            <w:pPr>
              <w:ind w:left="0" w:hanging="2"/>
              <w:jc w:val="both"/>
              <w:rPr>
                <w:rFonts w:ascii="Arial" w:eastAsia="Arial" w:hAnsi="Arial" w:cs="Arial"/>
                <w:sz w:val="18"/>
                <w:szCs w:val="18"/>
              </w:rPr>
            </w:pPr>
            <w:r>
              <w:rPr>
                <w:rFonts w:ascii="Arial" w:eastAsia="Arial" w:hAnsi="Arial" w:cs="Arial"/>
                <w:color w:val="000000"/>
                <w:sz w:val="18"/>
                <w:szCs w:val="18"/>
              </w:rPr>
              <w:t>Duración del contrato.</w:t>
            </w:r>
          </w:p>
        </w:tc>
      </w:tr>
    </w:tbl>
    <w:p w:rsidR="00C8791C" w:rsidRDefault="00C8791C">
      <w:pPr>
        <w:ind w:left="0" w:right="-283" w:hanging="2"/>
        <w:jc w:val="both"/>
        <w:rPr>
          <w:rFonts w:ascii="Arial" w:eastAsia="Arial" w:hAnsi="Arial" w:cs="Arial"/>
          <w:sz w:val="20"/>
          <w:szCs w:val="20"/>
          <w:u w:val="single"/>
        </w:rPr>
      </w:pPr>
    </w:p>
    <w:p w:rsidR="00C8791C" w:rsidRPr="001C3E7D" w:rsidRDefault="00CC03BA">
      <w:pPr>
        <w:ind w:left="0" w:right="-141" w:hanging="2"/>
        <w:jc w:val="both"/>
        <w:rPr>
          <w:rFonts w:ascii="Arial" w:eastAsia="Arial" w:hAnsi="Arial" w:cs="Arial"/>
          <w:sz w:val="20"/>
          <w:szCs w:val="20"/>
        </w:rPr>
      </w:pPr>
      <w:r>
        <w:rPr>
          <w:rFonts w:ascii="Arial" w:eastAsia="Arial" w:hAnsi="Arial" w:cs="Arial"/>
          <w:b/>
          <w:sz w:val="20"/>
          <w:szCs w:val="20"/>
          <w:u w:val="single"/>
        </w:rPr>
        <w:lastRenderedPageBreak/>
        <w:t>PARAGRAFO 1°:</w:t>
      </w:r>
      <w:r>
        <w:rPr>
          <w:rFonts w:ascii="Arial" w:eastAsia="Arial" w:hAnsi="Arial" w:cs="Arial"/>
          <w:sz w:val="20"/>
          <w:szCs w:val="20"/>
        </w:rPr>
        <w:t xml:space="preserve"> En el evento de conceder prórroga  en el plazo para la ejecución del Contrato o celebrarse Contratos adicionales, se procederá así; </w:t>
      </w:r>
      <w:r>
        <w:rPr>
          <w:rFonts w:ascii="Arial" w:eastAsia="Arial" w:hAnsi="Arial" w:cs="Arial"/>
          <w:b/>
          <w:sz w:val="20"/>
          <w:szCs w:val="20"/>
        </w:rPr>
        <w:t>a)</w:t>
      </w:r>
      <w:r>
        <w:rPr>
          <w:rFonts w:ascii="Arial" w:eastAsia="Arial" w:hAnsi="Arial" w:cs="Arial"/>
          <w:sz w:val="20"/>
          <w:szCs w:val="20"/>
        </w:rPr>
        <w:t xml:space="preserve"> Si es prórroga o adición del plazo, se prorrogará o adicionará la vigencia de la garantía única en  los correspondientes riesgos amparados, en el mismo término de la prórroga o adición pactada; </w:t>
      </w:r>
      <w:r>
        <w:rPr>
          <w:rFonts w:ascii="Arial" w:eastAsia="Arial" w:hAnsi="Arial" w:cs="Arial"/>
          <w:b/>
          <w:sz w:val="20"/>
          <w:szCs w:val="20"/>
        </w:rPr>
        <w:t xml:space="preserve">b) </w:t>
      </w:r>
      <w:r>
        <w:rPr>
          <w:rFonts w:ascii="Arial" w:eastAsia="Arial" w:hAnsi="Arial" w:cs="Arial"/>
          <w:sz w:val="20"/>
          <w:szCs w:val="20"/>
        </w:rPr>
        <w:t xml:space="preserve">Si es aumento del valor del Contrato, aumentará el valor de los riesgos amparados en la garantía única y otorgada en igual proporción;  </w:t>
      </w:r>
      <w:r>
        <w:rPr>
          <w:rFonts w:ascii="Arial" w:eastAsia="Arial" w:hAnsi="Arial" w:cs="Arial"/>
          <w:b/>
          <w:sz w:val="20"/>
          <w:szCs w:val="20"/>
        </w:rPr>
        <w:t xml:space="preserve">c) </w:t>
      </w:r>
      <w:r>
        <w:rPr>
          <w:rFonts w:ascii="Arial" w:eastAsia="Arial" w:hAnsi="Arial" w:cs="Arial"/>
          <w:sz w:val="20"/>
          <w:szCs w:val="20"/>
        </w:rPr>
        <w:t xml:space="preserve">El valor de las primas de las pólizas será pagado por EL SINDICATO; </w:t>
      </w:r>
      <w:r>
        <w:rPr>
          <w:rFonts w:ascii="Arial" w:eastAsia="Arial" w:hAnsi="Arial" w:cs="Arial"/>
          <w:b/>
          <w:sz w:val="20"/>
          <w:szCs w:val="20"/>
        </w:rPr>
        <w:t xml:space="preserve">d) </w:t>
      </w:r>
      <w:r>
        <w:rPr>
          <w:rFonts w:ascii="Arial" w:eastAsia="Arial" w:hAnsi="Arial" w:cs="Arial"/>
          <w:sz w:val="20"/>
          <w:szCs w:val="20"/>
        </w:rPr>
        <w:t xml:space="preserve">La póliza debe presentarse con comprobante de pago. </w:t>
      </w:r>
      <w:r>
        <w:rPr>
          <w:rFonts w:ascii="Arial" w:eastAsia="Arial" w:hAnsi="Arial" w:cs="Arial"/>
          <w:b/>
          <w:sz w:val="20"/>
          <w:szCs w:val="20"/>
          <w:u w:val="single"/>
        </w:rPr>
        <w:t>PARÁGRAFO 2°</w:t>
      </w:r>
      <w:r>
        <w:rPr>
          <w:rFonts w:ascii="Arial" w:eastAsia="Arial" w:hAnsi="Arial" w:cs="Arial"/>
          <w:b/>
          <w:sz w:val="20"/>
          <w:szCs w:val="20"/>
        </w:rPr>
        <w:t xml:space="preserve">: </w:t>
      </w:r>
      <w:r>
        <w:rPr>
          <w:rFonts w:ascii="Arial" w:eastAsia="Arial" w:hAnsi="Arial" w:cs="Arial"/>
          <w:sz w:val="20"/>
          <w:szCs w:val="20"/>
        </w:rPr>
        <w:t xml:space="preserve">Es obligación del </w:t>
      </w:r>
      <w:r w:rsidR="00947E8A" w:rsidRPr="00947E8A">
        <w:rPr>
          <w:rFonts w:ascii="Arial" w:eastAsia="Arial" w:hAnsi="Arial" w:cs="Arial"/>
          <w:b/>
          <w:sz w:val="20"/>
          <w:szCs w:val="20"/>
          <w:highlight w:val="yellow"/>
        </w:rPr>
        <w:t>XXXXXX</w:t>
      </w:r>
      <w:r w:rsidR="00947E8A">
        <w:rPr>
          <w:rFonts w:ascii="Arial" w:eastAsia="Arial" w:hAnsi="Arial" w:cs="Arial"/>
          <w:sz w:val="20"/>
          <w:szCs w:val="20"/>
        </w:rPr>
        <w:t xml:space="preserve"> </w:t>
      </w:r>
      <w:r>
        <w:rPr>
          <w:rFonts w:ascii="Arial" w:eastAsia="Arial" w:hAnsi="Arial" w:cs="Arial"/>
          <w:sz w:val="20"/>
          <w:szCs w:val="20"/>
        </w:rPr>
        <w:t xml:space="preserve">asumir los gastos que se deriven tanto de la constitución de la Garantía Única, como de la ampliación de la vigencia de la misma. </w:t>
      </w:r>
      <w:r>
        <w:rPr>
          <w:rFonts w:ascii="Arial" w:eastAsia="Arial" w:hAnsi="Arial" w:cs="Arial"/>
          <w:b/>
          <w:sz w:val="20"/>
          <w:szCs w:val="20"/>
          <w:u w:val="single"/>
        </w:rPr>
        <w:t>PARÁGRAFO 3°</w:t>
      </w:r>
      <w:r>
        <w:rPr>
          <w:rFonts w:ascii="Arial" w:eastAsia="Arial" w:hAnsi="Arial" w:cs="Arial"/>
          <w:sz w:val="20"/>
          <w:szCs w:val="20"/>
          <w:u w:val="single"/>
        </w:rPr>
        <w:t>:</w:t>
      </w:r>
      <w:r>
        <w:rPr>
          <w:rFonts w:ascii="Arial" w:eastAsia="Arial" w:hAnsi="Arial" w:cs="Arial"/>
          <w:sz w:val="20"/>
          <w:szCs w:val="20"/>
        </w:rPr>
        <w:t xml:space="preserve"> Los anteriores amparos, podrán además ser cubiertos, mediante la constitución o suscripción de otro mecanismo previsto en la legislación civil o comercial.  </w:t>
      </w:r>
      <w:r>
        <w:rPr>
          <w:rFonts w:ascii="Arial" w:eastAsia="Arial" w:hAnsi="Arial" w:cs="Arial"/>
          <w:b/>
          <w:color w:val="000000"/>
          <w:sz w:val="20"/>
          <w:szCs w:val="20"/>
          <w:highlight w:val="white"/>
          <w:u w:val="single"/>
        </w:rPr>
        <w:t>PARÁGRAFO 4º</w:t>
      </w:r>
      <w:r>
        <w:rPr>
          <w:rFonts w:ascii="Arial" w:eastAsia="Arial" w:hAnsi="Arial" w:cs="Arial"/>
          <w:b/>
          <w:color w:val="000000"/>
          <w:sz w:val="20"/>
          <w:szCs w:val="20"/>
          <w:highlight w:val="white"/>
        </w:rPr>
        <w:t>:</w:t>
      </w:r>
      <w:r>
        <w:rPr>
          <w:rFonts w:ascii="Arial" w:eastAsia="Arial" w:hAnsi="Arial" w:cs="Arial"/>
          <w:color w:val="000000"/>
          <w:sz w:val="20"/>
          <w:szCs w:val="20"/>
          <w:highlight w:val="white"/>
        </w:rPr>
        <w:t xml:space="preserve"> EL </w:t>
      </w:r>
      <w:r w:rsidR="00947E8A" w:rsidRPr="00947E8A">
        <w:rPr>
          <w:rFonts w:ascii="Arial" w:eastAsia="Arial" w:hAnsi="Arial" w:cs="Arial"/>
          <w:b/>
          <w:sz w:val="20"/>
          <w:szCs w:val="20"/>
          <w:highlight w:val="yellow"/>
        </w:rPr>
        <w:t>XXXXXX</w:t>
      </w:r>
      <w:r w:rsidR="00947E8A">
        <w:rPr>
          <w:rFonts w:ascii="Arial" w:eastAsia="Arial" w:hAnsi="Arial" w:cs="Arial"/>
          <w:color w:val="000000"/>
          <w:sz w:val="20"/>
          <w:szCs w:val="20"/>
          <w:highlight w:val="white"/>
        </w:rPr>
        <w:t xml:space="preserve">  </w:t>
      </w:r>
      <w:r>
        <w:rPr>
          <w:rFonts w:ascii="Arial" w:eastAsia="Arial" w:hAnsi="Arial" w:cs="Arial"/>
          <w:color w:val="000000"/>
          <w:sz w:val="20"/>
          <w:szCs w:val="20"/>
          <w:highlight w:val="white"/>
        </w:rPr>
        <w:t>deberá allegar</w:t>
      </w:r>
      <w:r w:rsidR="003F53A9">
        <w:rPr>
          <w:rFonts w:ascii="Arial" w:eastAsia="Arial" w:hAnsi="Arial" w:cs="Arial"/>
          <w:color w:val="000000"/>
          <w:sz w:val="20"/>
          <w:szCs w:val="20"/>
          <w:highlight w:val="white"/>
        </w:rPr>
        <w:t xml:space="preserve"> la Garantía (pagare o póliza),</w:t>
      </w:r>
      <w:r>
        <w:rPr>
          <w:rFonts w:ascii="Arial" w:eastAsia="Arial" w:hAnsi="Arial" w:cs="Arial"/>
          <w:color w:val="000000"/>
          <w:sz w:val="20"/>
          <w:szCs w:val="20"/>
          <w:highlight w:val="white"/>
        </w:rPr>
        <w:t xml:space="preserve"> debidamente firmada por el tomador a la Oficina Asesora Jurídica para su revisión y posterior aprobación del Gerente. </w:t>
      </w:r>
      <w:r>
        <w:rPr>
          <w:rFonts w:ascii="Arial" w:eastAsia="Arial" w:hAnsi="Arial" w:cs="Arial"/>
          <w:b/>
          <w:sz w:val="20"/>
          <w:szCs w:val="20"/>
          <w:u w:val="single"/>
        </w:rPr>
        <w:t>CLAUSULA DECIMA TERCERA.- INDEMNIDAD</w:t>
      </w:r>
      <w:r>
        <w:rPr>
          <w:rFonts w:ascii="Arial" w:eastAsia="Arial" w:hAnsi="Arial" w:cs="Arial"/>
          <w:sz w:val="20"/>
          <w:szCs w:val="20"/>
        </w:rPr>
        <w:t xml:space="preserve">: El CONTRATISTA mantendrá indemne a la </w:t>
      </w:r>
      <w:r>
        <w:rPr>
          <w:rFonts w:ascii="Arial" w:eastAsia="Arial" w:hAnsi="Arial" w:cs="Arial"/>
          <w:b/>
          <w:color w:val="000000"/>
          <w:sz w:val="20"/>
          <w:szCs w:val="20"/>
          <w:highlight w:val="white"/>
        </w:rPr>
        <w:t>RED DE SALUD DEL SURORIENTE E.S.E.</w:t>
      </w:r>
      <w:r>
        <w:rPr>
          <w:rFonts w:ascii="Arial" w:eastAsia="Arial" w:hAnsi="Arial" w:cs="Arial"/>
          <w:sz w:val="20"/>
          <w:szCs w:val="20"/>
        </w:rPr>
        <w:t xml:space="preserve"> contra todo reclamo, demanda, acción legal, y costos que puedan causarse o surgir por daños o lesiones a personas o bienes, ocasionados por el Sindicato o su personal, durante la ejecución del objeto y obligaciones del Contrato. En ningún caso la </w:t>
      </w:r>
      <w:r>
        <w:rPr>
          <w:rFonts w:ascii="Arial" w:eastAsia="Arial" w:hAnsi="Arial" w:cs="Arial"/>
          <w:b/>
          <w:color w:val="000000"/>
          <w:sz w:val="20"/>
          <w:szCs w:val="20"/>
          <w:highlight w:val="white"/>
        </w:rPr>
        <w:t>RED DE SALUD DEL SURORIENTE E.S.E</w:t>
      </w:r>
      <w:r>
        <w:rPr>
          <w:rFonts w:ascii="Arial" w:eastAsia="Arial" w:hAnsi="Arial" w:cs="Arial"/>
          <w:b/>
          <w:sz w:val="20"/>
          <w:szCs w:val="20"/>
        </w:rPr>
        <w:t>,</w:t>
      </w:r>
      <w:r>
        <w:rPr>
          <w:rFonts w:ascii="Arial" w:eastAsia="Arial" w:hAnsi="Arial" w:cs="Arial"/>
          <w:sz w:val="20"/>
          <w:szCs w:val="20"/>
        </w:rPr>
        <w:t xml:space="preserve"> será llamado en garantía o actuará solidariamente. </w:t>
      </w:r>
      <w:r>
        <w:rPr>
          <w:rFonts w:ascii="Arial" w:eastAsia="Arial" w:hAnsi="Arial" w:cs="Arial"/>
          <w:b/>
          <w:sz w:val="20"/>
          <w:szCs w:val="20"/>
          <w:u w:val="single"/>
        </w:rPr>
        <w:t>CLAUSULA DECIMA CUARTA.- RÉGIMEN LEGAL</w:t>
      </w:r>
      <w:r>
        <w:rPr>
          <w:rFonts w:ascii="Arial" w:eastAsia="Arial" w:hAnsi="Arial" w:cs="Arial"/>
          <w:sz w:val="20"/>
          <w:szCs w:val="20"/>
        </w:rPr>
        <w:t xml:space="preserve">.- El presente Contrato se rige por las normas del derecho privado. No obstante, con fundamento en el artículo 194 y 195 de la Ley 100 de 1993, se incorporan al mismo las cláusulas exorbitantes consagradas en la Ley 80 de 1993, en la Ley 1150 de 2007, Decreto 036 de 2016, en las demás normas que las modifiquen o adicionen. Para la aplicación de las cláusulas exorbitantes la Empresa aplicara el procedimiento establecido en dichas normas, con el objeto de garantizar el derecho de defensa. </w:t>
      </w:r>
      <w:r>
        <w:rPr>
          <w:rFonts w:ascii="Arial" w:eastAsia="Arial" w:hAnsi="Arial" w:cs="Arial"/>
          <w:b/>
          <w:sz w:val="20"/>
          <w:szCs w:val="20"/>
          <w:u w:val="single"/>
        </w:rPr>
        <w:t>CLAUSULA DECIMA QUINTA.- CADUCIDAD</w:t>
      </w:r>
      <w:r>
        <w:rPr>
          <w:rFonts w:ascii="Arial" w:eastAsia="Arial" w:hAnsi="Arial" w:cs="Arial"/>
          <w:sz w:val="20"/>
          <w:szCs w:val="20"/>
        </w:rPr>
        <w:t xml:space="preserve">: La </w:t>
      </w:r>
      <w:r>
        <w:rPr>
          <w:rFonts w:ascii="Arial" w:eastAsia="Arial" w:hAnsi="Arial" w:cs="Arial"/>
          <w:b/>
          <w:color w:val="000000"/>
          <w:sz w:val="20"/>
          <w:szCs w:val="20"/>
          <w:highlight w:val="white"/>
        </w:rPr>
        <w:t xml:space="preserve">RED DE SALUD DEL SURORIENTE E.S.E. </w:t>
      </w:r>
      <w:r>
        <w:rPr>
          <w:rFonts w:ascii="Arial" w:eastAsia="Arial" w:hAnsi="Arial" w:cs="Arial"/>
          <w:sz w:val="20"/>
          <w:szCs w:val="20"/>
        </w:rPr>
        <w:t xml:space="preserve">en cualquier momento podrá declarar la caducidad de este Contrato, sin que haya lugar a indemnización en  favor del CONTRATISTA, en caso de presentarse algún hecho constitutivo de incumplimiento de las obligaciones a cargo del CONTRATISTA establecidas en el presente Contrato, las cuales afecten grave y directamente la ejecución del mismo y evidencien que puede conducir a su paralización, esto de conformidad con lo establecido en el Estatuto de Contratación de la </w:t>
      </w:r>
      <w:r>
        <w:rPr>
          <w:rFonts w:ascii="Arial" w:eastAsia="Arial" w:hAnsi="Arial" w:cs="Arial"/>
          <w:b/>
          <w:color w:val="000000"/>
          <w:sz w:val="20"/>
          <w:szCs w:val="20"/>
          <w:highlight w:val="white"/>
        </w:rPr>
        <w:t xml:space="preserve">RED DE SALUD DEL SURORIENTE E.S.E. </w:t>
      </w:r>
      <w:r>
        <w:rPr>
          <w:rFonts w:ascii="Arial" w:eastAsia="Arial" w:hAnsi="Arial" w:cs="Arial"/>
          <w:sz w:val="20"/>
          <w:szCs w:val="20"/>
        </w:rPr>
        <w:t xml:space="preserve">En caso de terminar el Contrato por ejercer esta facultad, la </w:t>
      </w:r>
      <w:r>
        <w:rPr>
          <w:rFonts w:ascii="Arial" w:eastAsia="Arial" w:hAnsi="Arial" w:cs="Arial"/>
          <w:b/>
          <w:color w:val="000000"/>
          <w:sz w:val="20"/>
          <w:szCs w:val="20"/>
          <w:highlight w:val="white"/>
        </w:rPr>
        <w:t xml:space="preserve">RED DE SALUD DEL SURORIENTE E.S.E. </w:t>
      </w:r>
      <w:r>
        <w:rPr>
          <w:rFonts w:ascii="Arial" w:eastAsia="Arial" w:hAnsi="Arial" w:cs="Arial"/>
          <w:sz w:val="20"/>
          <w:szCs w:val="20"/>
        </w:rPr>
        <w:t>pagará al CONTRATISTA la cantidad que deba por los servicios prestados hasta el momento de declaratoria de la caducidad, en los términos de este Contrato.</w:t>
      </w:r>
      <w:r>
        <w:rPr>
          <w:rFonts w:ascii="Arial" w:eastAsia="Arial" w:hAnsi="Arial" w:cs="Arial"/>
          <w:b/>
          <w:sz w:val="20"/>
          <w:szCs w:val="20"/>
        </w:rPr>
        <w:t xml:space="preserve"> </w:t>
      </w:r>
      <w:r>
        <w:rPr>
          <w:rFonts w:ascii="Arial" w:eastAsia="Arial" w:hAnsi="Arial" w:cs="Arial"/>
          <w:b/>
          <w:sz w:val="20"/>
          <w:szCs w:val="20"/>
          <w:u w:val="single"/>
        </w:rPr>
        <w:t>CLAUSULA DECIMA SEXTA.- SOLUCION DE CONTROVERSIAS</w:t>
      </w:r>
      <w:r>
        <w:rPr>
          <w:rFonts w:ascii="Arial" w:eastAsia="Arial" w:hAnsi="Arial" w:cs="Arial"/>
          <w:sz w:val="20"/>
          <w:szCs w:val="20"/>
        </w:rPr>
        <w:t xml:space="preserve">: De conformidad con lo establecido en Decreto Reglamentario 036 de 2016, las controversias que se originen entre las partes contratantes en virtud del Contrato </w:t>
      </w:r>
      <w:r w:rsidR="007705D7" w:rsidRPr="00947E8A">
        <w:rPr>
          <w:rFonts w:ascii="Arial" w:eastAsia="Arial" w:hAnsi="Arial" w:cs="Arial"/>
          <w:b/>
          <w:sz w:val="20"/>
          <w:szCs w:val="20"/>
          <w:highlight w:val="yellow"/>
        </w:rPr>
        <w:t>XXXXXX</w:t>
      </w:r>
      <w:r w:rsidR="007705D7">
        <w:rPr>
          <w:rFonts w:ascii="Arial" w:eastAsia="Arial" w:hAnsi="Arial" w:cs="Arial"/>
          <w:sz w:val="20"/>
          <w:szCs w:val="20"/>
        </w:rPr>
        <w:t xml:space="preserve"> </w:t>
      </w:r>
      <w:r>
        <w:rPr>
          <w:rFonts w:ascii="Arial" w:eastAsia="Arial" w:hAnsi="Arial" w:cs="Arial"/>
          <w:sz w:val="20"/>
          <w:szCs w:val="20"/>
        </w:rPr>
        <w:t xml:space="preserve">para la prestación de servicios podrán ser resueltas por arbitramento voluntario u otros mecanismos alternativos, si así lo acuerdan las partes, o en su defecto por la jurisdicción laboral y de la seguridad social. </w:t>
      </w:r>
      <w:r>
        <w:rPr>
          <w:rFonts w:ascii="Arial" w:eastAsia="Arial" w:hAnsi="Arial" w:cs="Arial"/>
          <w:b/>
          <w:sz w:val="20"/>
          <w:szCs w:val="20"/>
          <w:u w:val="single"/>
        </w:rPr>
        <w:t>CLAUSULA DECIMA SÉPTIMA: DOCUMENTOS DEL CONTRATO</w:t>
      </w:r>
      <w:r>
        <w:rPr>
          <w:rFonts w:ascii="Arial" w:eastAsia="Arial" w:hAnsi="Arial" w:cs="Arial"/>
          <w:sz w:val="20"/>
          <w:szCs w:val="20"/>
        </w:rPr>
        <w:t xml:space="preserve">: Constituyen documentos del presente Contrato la documentación aportada por el CONTRATISTA, al igual, que las actas y acuerdos suscritos entre la </w:t>
      </w:r>
      <w:r>
        <w:rPr>
          <w:rFonts w:ascii="Arial" w:eastAsia="Arial" w:hAnsi="Arial" w:cs="Arial"/>
          <w:b/>
          <w:color w:val="000000"/>
          <w:sz w:val="20"/>
          <w:szCs w:val="20"/>
          <w:highlight w:val="white"/>
        </w:rPr>
        <w:t>RED DE SALUD DEL SURORIENTE E.S.E.</w:t>
      </w:r>
      <w:r>
        <w:rPr>
          <w:rFonts w:ascii="Arial" w:eastAsia="Arial" w:hAnsi="Arial" w:cs="Arial"/>
          <w:sz w:val="20"/>
          <w:szCs w:val="20"/>
        </w:rPr>
        <w:t xml:space="preserve"> y el CONTRATISTA que se produzcan durante la ejecución del Contrato. </w:t>
      </w:r>
      <w:r>
        <w:rPr>
          <w:rFonts w:ascii="Arial" w:eastAsia="Arial" w:hAnsi="Arial" w:cs="Arial"/>
          <w:b/>
          <w:sz w:val="20"/>
          <w:szCs w:val="20"/>
          <w:u w:val="single"/>
        </w:rPr>
        <w:t>CLAUSULA DÉCIMA OCTAVA</w:t>
      </w:r>
      <w:r>
        <w:rPr>
          <w:rFonts w:ascii="Arial" w:eastAsia="Arial" w:hAnsi="Arial" w:cs="Arial"/>
          <w:b/>
          <w:sz w:val="20"/>
          <w:szCs w:val="20"/>
        </w:rPr>
        <w:t>: CAUSALES DE TERMINACIÓN DEL CONTRATO</w:t>
      </w:r>
      <w:r>
        <w:rPr>
          <w:rFonts w:ascii="Arial" w:eastAsia="Arial" w:hAnsi="Arial" w:cs="Arial"/>
          <w:sz w:val="20"/>
          <w:szCs w:val="20"/>
        </w:rPr>
        <w:t xml:space="preserve">: Son causales de terminación del Contrato: </w:t>
      </w:r>
      <w:r>
        <w:rPr>
          <w:rFonts w:ascii="Arial" w:eastAsia="Arial" w:hAnsi="Arial" w:cs="Arial"/>
          <w:b/>
          <w:sz w:val="20"/>
          <w:szCs w:val="20"/>
        </w:rPr>
        <w:t>1</w:t>
      </w:r>
      <w:r>
        <w:rPr>
          <w:rFonts w:ascii="Arial" w:eastAsia="Arial" w:hAnsi="Arial" w:cs="Arial"/>
          <w:sz w:val="20"/>
          <w:szCs w:val="20"/>
        </w:rPr>
        <w:t>)</w:t>
      </w:r>
      <w:r w:rsidR="007705D7">
        <w:rPr>
          <w:rFonts w:ascii="Arial" w:eastAsia="Arial" w:hAnsi="Arial" w:cs="Arial"/>
          <w:sz w:val="20"/>
          <w:szCs w:val="20"/>
        </w:rPr>
        <w:t xml:space="preserve"> </w:t>
      </w:r>
      <w:r w:rsidR="007705D7" w:rsidRPr="00947E8A">
        <w:rPr>
          <w:rFonts w:ascii="Arial" w:eastAsia="Arial" w:hAnsi="Arial" w:cs="Arial"/>
          <w:b/>
          <w:sz w:val="20"/>
          <w:szCs w:val="20"/>
          <w:highlight w:val="yellow"/>
        </w:rPr>
        <w:t>XXXXXX</w:t>
      </w:r>
      <w:r>
        <w:rPr>
          <w:rFonts w:ascii="Arial" w:eastAsia="Arial" w:hAnsi="Arial" w:cs="Arial"/>
          <w:sz w:val="20"/>
          <w:szCs w:val="20"/>
        </w:rPr>
        <w:t xml:space="preserve"> </w:t>
      </w:r>
      <w:r>
        <w:rPr>
          <w:rFonts w:ascii="Arial" w:eastAsia="Arial" w:hAnsi="Arial" w:cs="Arial"/>
          <w:b/>
          <w:sz w:val="20"/>
          <w:szCs w:val="20"/>
        </w:rPr>
        <w:t>2</w:t>
      </w:r>
      <w:r>
        <w:rPr>
          <w:rFonts w:ascii="Arial" w:eastAsia="Arial" w:hAnsi="Arial" w:cs="Arial"/>
          <w:sz w:val="20"/>
          <w:szCs w:val="20"/>
        </w:rPr>
        <w:t>)</w:t>
      </w:r>
      <w:r w:rsidR="007705D7" w:rsidRPr="007705D7">
        <w:rPr>
          <w:rFonts w:ascii="Arial" w:eastAsia="Arial" w:hAnsi="Arial" w:cs="Arial"/>
          <w:b/>
          <w:sz w:val="20"/>
          <w:szCs w:val="20"/>
          <w:highlight w:val="yellow"/>
        </w:rPr>
        <w:t xml:space="preserve"> </w:t>
      </w:r>
      <w:r w:rsidR="007705D7" w:rsidRPr="00947E8A">
        <w:rPr>
          <w:rFonts w:ascii="Arial" w:eastAsia="Arial" w:hAnsi="Arial" w:cs="Arial"/>
          <w:b/>
          <w:sz w:val="20"/>
          <w:szCs w:val="20"/>
          <w:highlight w:val="yellow"/>
        </w:rPr>
        <w:t>XXXXXX</w:t>
      </w:r>
      <w:r>
        <w:rPr>
          <w:rFonts w:ascii="Arial" w:eastAsia="Arial" w:hAnsi="Arial" w:cs="Arial"/>
          <w:sz w:val="20"/>
          <w:szCs w:val="20"/>
        </w:rPr>
        <w:t xml:space="preserve">. </w:t>
      </w:r>
      <w:r>
        <w:rPr>
          <w:rFonts w:ascii="Arial" w:eastAsia="Arial" w:hAnsi="Arial" w:cs="Arial"/>
          <w:b/>
          <w:sz w:val="20"/>
          <w:szCs w:val="20"/>
        </w:rPr>
        <w:t>3</w:t>
      </w:r>
      <w:r>
        <w:rPr>
          <w:rFonts w:ascii="Arial" w:eastAsia="Arial" w:hAnsi="Arial" w:cs="Arial"/>
          <w:sz w:val="20"/>
          <w:szCs w:val="20"/>
        </w:rPr>
        <w:t>)</w:t>
      </w:r>
      <w:r w:rsidR="007705D7">
        <w:rPr>
          <w:rFonts w:ascii="Arial" w:eastAsia="Arial" w:hAnsi="Arial" w:cs="Arial"/>
          <w:sz w:val="20"/>
          <w:szCs w:val="20"/>
        </w:rPr>
        <w:t xml:space="preserve"> </w:t>
      </w:r>
      <w:r w:rsidR="007705D7" w:rsidRPr="00947E8A">
        <w:rPr>
          <w:rFonts w:ascii="Arial" w:eastAsia="Arial" w:hAnsi="Arial" w:cs="Arial"/>
          <w:b/>
          <w:sz w:val="20"/>
          <w:szCs w:val="20"/>
          <w:highlight w:val="yellow"/>
        </w:rPr>
        <w:t>XXXXXX</w:t>
      </w:r>
      <w:r>
        <w:rPr>
          <w:rFonts w:ascii="Arial" w:eastAsia="Arial" w:hAnsi="Arial" w:cs="Arial"/>
          <w:sz w:val="20"/>
          <w:szCs w:val="20"/>
        </w:rPr>
        <w:t xml:space="preserve"> </w:t>
      </w:r>
      <w:r>
        <w:rPr>
          <w:rFonts w:ascii="Arial" w:eastAsia="Arial" w:hAnsi="Arial" w:cs="Arial"/>
          <w:b/>
          <w:sz w:val="20"/>
          <w:szCs w:val="20"/>
        </w:rPr>
        <w:t>4</w:t>
      </w:r>
      <w:r>
        <w:rPr>
          <w:rFonts w:ascii="Arial" w:eastAsia="Arial" w:hAnsi="Arial" w:cs="Arial"/>
          <w:sz w:val="20"/>
          <w:szCs w:val="20"/>
        </w:rPr>
        <w:t>)</w:t>
      </w:r>
      <w:r w:rsidR="007705D7">
        <w:rPr>
          <w:rFonts w:ascii="Arial" w:eastAsia="Arial" w:hAnsi="Arial" w:cs="Arial"/>
          <w:sz w:val="20"/>
          <w:szCs w:val="20"/>
        </w:rPr>
        <w:t xml:space="preserve"> </w:t>
      </w:r>
      <w:r w:rsidR="007705D7" w:rsidRPr="00947E8A">
        <w:rPr>
          <w:rFonts w:ascii="Arial" w:eastAsia="Arial" w:hAnsi="Arial" w:cs="Arial"/>
          <w:b/>
          <w:sz w:val="20"/>
          <w:szCs w:val="20"/>
          <w:highlight w:val="yellow"/>
        </w:rPr>
        <w:t>XXXXXX</w:t>
      </w:r>
      <w:r>
        <w:rPr>
          <w:rFonts w:ascii="Arial" w:eastAsia="Arial" w:hAnsi="Arial" w:cs="Arial"/>
          <w:sz w:val="20"/>
          <w:szCs w:val="20"/>
        </w:rPr>
        <w:t xml:space="preserve"> </w:t>
      </w:r>
      <w:r>
        <w:rPr>
          <w:rFonts w:ascii="Arial" w:eastAsia="Arial" w:hAnsi="Arial" w:cs="Arial"/>
          <w:b/>
          <w:sz w:val="20"/>
          <w:szCs w:val="20"/>
        </w:rPr>
        <w:t>5</w:t>
      </w:r>
      <w:r>
        <w:rPr>
          <w:rFonts w:ascii="Arial" w:eastAsia="Arial" w:hAnsi="Arial" w:cs="Arial"/>
          <w:sz w:val="20"/>
          <w:szCs w:val="20"/>
        </w:rPr>
        <w:t xml:space="preserve">) </w:t>
      </w:r>
      <w:r w:rsidR="007705D7" w:rsidRPr="00947E8A">
        <w:rPr>
          <w:rFonts w:ascii="Arial" w:eastAsia="Arial" w:hAnsi="Arial" w:cs="Arial"/>
          <w:b/>
          <w:sz w:val="20"/>
          <w:szCs w:val="20"/>
          <w:highlight w:val="yellow"/>
        </w:rPr>
        <w:t>XXXXXX</w:t>
      </w:r>
      <w:r w:rsidR="007705D7">
        <w:rPr>
          <w:rFonts w:ascii="Arial" w:eastAsia="Arial" w:hAnsi="Arial" w:cs="Arial"/>
          <w:b/>
          <w:sz w:val="20"/>
          <w:szCs w:val="20"/>
        </w:rPr>
        <w:t xml:space="preserve"> </w:t>
      </w:r>
      <w:r>
        <w:rPr>
          <w:rFonts w:ascii="Arial" w:eastAsia="Arial" w:hAnsi="Arial" w:cs="Arial"/>
          <w:b/>
          <w:sz w:val="20"/>
          <w:szCs w:val="20"/>
        </w:rPr>
        <w:t>6</w:t>
      </w:r>
      <w:r>
        <w:rPr>
          <w:rFonts w:ascii="Arial" w:eastAsia="Arial" w:hAnsi="Arial" w:cs="Arial"/>
          <w:sz w:val="20"/>
          <w:szCs w:val="20"/>
        </w:rPr>
        <w:t xml:space="preserve">) </w:t>
      </w:r>
      <w:r w:rsidR="007705D7">
        <w:rPr>
          <w:rFonts w:ascii="Arial" w:eastAsia="Arial" w:hAnsi="Arial" w:cs="Arial"/>
          <w:sz w:val="20"/>
          <w:szCs w:val="20"/>
        </w:rPr>
        <w:t xml:space="preserve"> </w:t>
      </w:r>
      <w:r w:rsidR="007705D7" w:rsidRPr="00947E8A">
        <w:rPr>
          <w:rFonts w:ascii="Arial" w:eastAsia="Arial" w:hAnsi="Arial" w:cs="Arial"/>
          <w:b/>
          <w:sz w:val="20"/>
          <w:szCs w:val="20"/>
          <w:highlight w:val="yellow"/>
        </w:rPr>
        <w:t>XXXXXX</w:t>
      </w:r>
      <w:r w:rsidR="007705D7">
        <w:rPr>
          <w:rFonts w:ascii="Arial" w:eastAsia="Arial" w:hAnsi="Arial" w:cs="Arial"/>
          <w:b/>
          <w:sz w:val="20"/>
          <w:szCs w:val="20"/>
          <w:u w:val="single"/>
        </w:rPr>
        <w:t xml:space="preserve">  </w:t>
      </w:r>
      <w:r>
        <w:rPr>
          <w:rFonts w:ascii="Arial" w:eastAsia="Arial" w:hAnsi="Arial" w:cs="Arial"/>
          <w:b/>
          <w:sz w:val="20"/>
          <w:szCs w:val="20"/>
          <w:u w:val="single"/>
        </w:rPr>
        <w:t>PARAGRAFO 1°:</w:t>
      </w:r>
      <w:r>
        <w:rPr>
          <w:rFonts w:ascii="Arial" w:eastAsia="Arial" w:hAnsi="Arial" w:cs="Arial"/>
          <w:sz w:val="20"/>
          <w:szCs w:val="20"/>
        </w:rPr>
        <w:t xml:space="preserve"> En caso de presentarse alguno de los eventos previstos para la terminación anticipada del Contrato, se dará por terminado el mismo, dejando constancia de ello en acta suscrita por las partes. </w:t>
      </w:r>
      <w:r>
        <w:rPr>
          <w:rFonts w:ascii="Arial" w:eastAsia="Arial" w:hAnsi="Arial" w:cs="Arial"/>
          <w:b/>
          <w:sz w:val="20"/>
          <w:szCs w:val="20"/>
          <w:u w:val="single"/>
        </w:rPr>
        <w:t>CLAUSULA DÉCIMA NOVENA.- LIQUIDACION DEL CONTRATO SINDICAL:</w:t>
      </w:r>
      <w:r>
        <w:rPr>
          <w:rFonts w:ascii="Arial" w:eastAsia="Arial" w:hAnsi="Arial" w:cs="Arial"/>
          <w:sz w:val="20"/>
          <w:szCs w:val="20"/>
        </w:rPr>
        <w:t xml:space="preserve"> El presente Contrato </w:t>
      </w:r>
      <w:r w:rsidR="007705D7" w:rsidRPr="00947E8A">
        <w:rPr>
          <w:rFonts w:ascii="Arial" w:eastAsia="Arial" w:hAnsi="Arial" w:cs="Arial"/>
          <w:b/>
          <w:sz w:val="20"/>
          <w:szCs w:val="20"/>
          <w:highlight w:val="yellow"/>
        </w:rPr>
        <w:t>XXXXXX</w:t>
      </w:r>
      <w:r>
        <w:rPr>
          <w:rFonts w:ascii="Arial" w:eastAsia="Arial" w:hAnsi="Arial" w:cs="Arial"/>
          <w:sz w:val="20"/>
          <w:szCs w:val="20"/>
        </w:rPr>
        <w:t xml:space="preserve"> se liquidará por parte de </w:t>
      </w:r>
      <w:r>
        <w:rPr>
          <w:rFonts w:ascii="Arial" w:eastAsia="Arial" w:hAnsi="Arial" w:cs="Arial"/>
          <w:b/>
          <w:color w:val="000000"/>
          <w:sz w:val="20"/>
          <w:szCs w:val="20"/>
          <w:highlight w:val="white"/>
        </w:rPr>
        <w:t>RED DE SALUD DEL SURORIENTE E.S.E.</w:t>
      </w:r>
      <w:r>
        <w:rPr>
          <w:rFonts w:ascii="Arial" w:eastAsia="Arial" w:hAnsi="Arial" w:cs="Arial"/>
          <w:sz w:val="20"/>
          <w:szCs w:val="20"/>
        </w:rPr>
        <w:t xml:space="preserve">, dentro de los cuatro (4) meses siguientes a la expiración del término previsto para la ejecución del mismo, mediante Acta firmada de común acuerdo por las partes contratantes, la cual contendrá la aclaración de cuentas o balance del Contrato, con el reconocimiento de saldos a favor de las partes, o las declaraciones de paz y salvo. En aquellos </w:t>
      </w:r>
      <w:r>
        <w:rPr>
          <w:rFonts w:ascii="Arial" w:eastAsia="Arial" w:hAnsi="Arial" w:cs="Arial"/>
          <w:sz w:val="20"/>
          <w:szCs w:val="20"/>
        </w:rPr>
        <w:lastRenderedPageBreak/>
        <w:t xml:space="preserve">casos en que el </w:t>
      </w:r>
      <w:r w:rsidR="007705D7">
        <w:rPr>
          <w:rFonts w:ascii="Arial" w:eastAsia="Arial" w:hAnsi="Arial" w:cs="Arial"/>
          <w:sz w:val="20"/>
          <w:szCs w:val="20"/>
        </w:rPr>
        <w:t xml:space="preserve"> </w:t>
      </w:r>
      <w:r w:rsidR="007705D7" w:rsidRPr="00947E8A">
        <w:rPr>
          <w:rFonts w:ascii="Arial" w:eastAsia="Arial" w:hAnsi="Arial" w:cs="Arial"/>
          <w:b/>
          <w:sz w:val="20"/>
          <w:szCs w:val="20"/>
          <w:highlight w:val="yellow"/>
        </w:rPr>
        <w:t>XXXXXX</w:t>
      </w:r>
      <w:r w:rsidR="007705D7">
        <w:rPr>
          <w:rFonts w:ascii="Arial" w:eastAsia="Arial" w:hAnsi="Arial" w:cs="Arial"/>
          <w:sz w:val="20"/>
          <w:szCs w:val="20"/>
        </w:rPr>
        <w:t xml:space="preserve"> </w:t>
      </w:r>
      <w:r>
        <w:rPr>
          <w:rFonts w:ascii="Arial" w:eastAsia="Arial" w:hAnsi="Arial" w:cs="Arial"/>
          <w:sz w:val="20"/>
          <w:szCs w:val="20"/>
        </w:rPr>
        <w:t xml:space="preserve">no se presente a la liquidación por mutuo acuerdo, previa notificación o convocatoria que le haga la entidad, o las partes no lleguen a un acuerdo sobre su contenido, la Entidad tendrá la facultad de liquidar en forma unilateral el Contrato dentro de los dos (2) meses siguientes al vencimiento del término anterior, de conformidad con lo dispuesto en el artículo 136 del C. C. A. Lo anterior de conformidad con lo previsto en el Artículo 62 del Acuerdo Número 01 del 12 de Enero de 2011. </w:t>
      </w:r>
      <w:r>
        <w:rPr>
          <w:rFonts w:ascii="Arial" w:eastAsia="Arial" w:hAnsi="Arial" w:cs="Arial"/>
          <w:b/>
          <w:sz w:val="20"/>
          <w:szCs w:val="20"/>
          <w:u w:val="single"/>
        </w:rPr>
        <w:t>PARAGRAFO 1°:</w:t>
      </w:r>
      <w:r>
        <w:rPr>
          <w:rFonts w:ascii="Arial" w:eastAsia="Arial" w:hAnsi="Arial" w:cs="Arial"/>
          <w:sz w:val="20"/>
          <w:szCs w:val="20"/>
        </w:rPr>
        <w:t xml:space="preserve"> LA ENTIDAD se reserva el derecho a realizar liquidaciones parciales del presente Contrato de Prestación de Servicios de Salud. </w:t>
      </w:r>
      <w:r>
        <w:rPr>
          <w:rFonts w:ascii="Arial" w:eastAsia="Arial" w:hAnsi="Arial" w:cs="Arial"/>
          <w:b/>
          <w:sz w:val="20"/>
          <w:szCs w:val="20"/>
          <w:u w:val="single"/>
        </w:rPr>
        <w:t xml:space="preserve">VÍGESIMA.- CAUSALES DE MULTA: </w:t>
      </w:r>
      <w:r>
        <w:rPr>
          <w:rFonts w:ascii="Arial" w:eastAsia="Arial" w:hAnsi="Arial" w:cs="Arial"/>
          <w:sz w:val="20"/>
          <w:szCs w:val="20"/>
        </w:rPr>
        <w:t xml:space="preserve">Por el incumplimiento de cualquiera de las obligaciones que afecte el Contrato, el UNO por ciento (1%) del valor total del Contrato. En este caso LA ENTIDAD CONTRATANTE elaborará la liquidación del oficio. </w:t>
      </w:r>
      <w:r>
        <w:rPr>
          <w:rFonts w:ascii="Arial" w:eastAsia="Arial" w:hAnsi="Arial" w:cs="Arial"/>
          <w:b/>
          <w:sz w:val="20"/>
          <w:szCs w:val="20"/>
          <w:u w:val="single"/>
        </w:rPr>
        <w:t>VÍGESIMA PRIMERA.- CLAUSULA PENAL PECUNIARIA</w:t>
      </w:r>
      <w:r>
        <w:rPr>
          <w:rFonts w:ascii="Arial" w:eastAsia="Arial" w:hAnsi="Arial" w:cs="Arial"/>
          <w:sz w:val="20"/>
          <w:szCs w:val="20"/>
        </w:rPr>
        <w:t>: En caso de declaratoria de caducidad o de incumplimiento total o parcial de las obligaciones del presente Contrato,</w:t>
      </w:r>
      <w:r w:rsidR="007705D7" w:rsidRPr="007705D7">
        <w:rPr>
          <w:rFonts w:ascii="Arial" w:eastAsia="Arial" w:hAnsi="Arial" w:cs="Arial"/>
          <w:b/>
          <w:sz w:val="20"/>
          <w:szCs w:val="20"/>
          <w:highlight w:val="yellow"/>
        </w:rPr>
        <w:t xml:space="preserve"> </w:t>
      </w:r>
      <w:r w:rsidR="007705D7" w:rsidRPr="00947E8A">
        <w:rPr>
          <w:rFonts w:ascii="Arial" w:eastAsia="Arial" w:hAnsi="Arial" w:cs="Arial"/>
          <w:b/>
          <w:sz w:val="20"/>
          <w:szCs w:val="20"/>
          <w:highlight w:val="yellow"/>
        </w:rPr>
        <w:t>XXXXXX</w:t>
      </w:r>
      <w:r w:rsidR="007705D7">
        <w:rPr>
          <w:rFonts w:ascii="Arial" w:eastAsia="Arial" w:hAnsi="Arial" w:cs="Arial"/>
          <w:b/>
          <w:sz w:val="20"/>
          <w:szCs w:val="20"/>
        </w:rPr>
        <w:t xml:space="preserve"> </w:t>
      </w:r>
      <w:r>
        <w:rPr>
          <w:rFonts w:ascii="Arial" w:eastAsia="Arial" w:hAnsi="Arial" w:cs="Arial"/>
          <w:sz w:val="20"/>
          <w:szCs w:val="20"/>
        </w:rPr>
        <w:t xml:space="preserve"> debe pagar a nombre de la </w:t>
      </w:r>
      <w:r>
        <w:rPr>
          <w:rFonts w:ascii="Arial" w:eastAsia="Arial" w:hAnsi="Arial" w:cs="Arial"/>
          <w:b/>
          <w:color w:val="000000"/>
          <w:sz w:val="20"/>
          <w:szCs w:val="20"/>
          <w:highlight w:val="white"/>
        </w:rPr>
        <w:t>RED DE SALUD DEL SURORIENTE E.S.E.</w:t>
      </w:r>
      <w:r>
        <w:rPr>
          <w:rFonts w:ascii="Arial" w:eastAsia="Arial" w:hAnsi="Arial" w:cs="Arial"/>
          <w:sz w:val="20"/>
          <w:szCs w:val="20"/>
        </w:rPr>
        <w:t xml:space="preserve">, a título de indemnización, una suma equivalente al veinte por ciento (20%). El valor pactado de la presente cláusula penal es el de la estimación anticipada de perjuicios, no obstante, la presente cláusula no impide el cobro de todos los perjuicios adicionales que se causen sobre el citado valor. Este valor puede ser compensado con los montos que la </w:t>
      </w:r>
      <w:r>
        <w:rPr>
          <w:rFonts w:ascii="Arial" w:eastAsia="Arial" w:hAnsi="Arial" w:cs="Arial"/>
          <w:b/>
          <w:sz w:val="20"/>
          <w:szCs w:val="20"/>
        </w:rPr>
        <w:t>RED DE SALUD SURORIENTE E.S.E</w:t>
      </w:r>
      <w:r>
        <w:rPr>
          <w:rFonts w:ascii="Arial" w:eastAsia="Arial" w:hAnsi="Arial" w:cs="Arial"/>
          <w:sz w:val="20"/>
          <w:szCs w:val="20"/>
        </w:rPr>
        <w:t xml:space="preserve">. adeude al Contratista con ocasión de la ejecución del presente Contrato, de conformidad con las normas que rigen la materia. </w:t>
      </w:r>
      <w:r>
        <w:rPr>
          <w:rFonts w:ascii="Arial" w:eastAsia="Arial" w:hAnsi="Arial" w:cs="Arial"/>
          <w:b/>
          <w:sz w:val="20"/>
          <w:szCs w:val="20"/>
        </w:rPr>
        <w:t>Nota:</w:t>
      </w:r>
      <w:r>
        <w:rPr>
          <w:rFonts w:ascii="Arial" w:eastAsia="Arial" w:hAnsi="Arial" w:cs="Arial"/>
          <w:sz w:val="20"/>
          <w:szCs w:val="20"/>
        </w:rPr>
        <w:t xml:space="preserve"> El porcentaje (20%) de la cláusula penal corresponde al porcentaje de la garantía de cumplimiento. </w:t>
      </w:r>
      <w:r>
        <w:rPr>
          <w:rFonts w:ascii="Arial" w:eastAsia="Arial" w:hAnsi="Arial" w:cs="Arial"/>
          <w:b/>
          <w:sz w:val="20"/>
          <w:szCs w:val="20"/>
          <w:u w:val="single"/>
        </w:rPr>
        <w:t>VIGESIMA SEGUNDA.- PROTECCION DE DATOS PERSONALES:</w:t>
      </w:r>
      <w:r>
        <w:rPr>
          <w:rFonts w:ascii="Arial" w:eastAsia="Arial" w:hAnsi="Arial" w:cs="Arial"/>
          <w:b/>
          <w:sz w:val="20"/>
          <w:szCs w:val="20"/>
        </w:rPr>
        <w:t xml:space="preserve"> </w:t>
      </w:r>
      <w:r>
        <w:rPr>
          <w:rFonts w:ascii="Arial" w:eastAsia="Arial" w:hAnsi="Arial" w:cs="Arial"/>
          <w:sz w:val="20"/>
          <w:szCs w:val="20"/>
        </w:rPr>
        <w:t xml:space="preserve">El </w:t>
      </w:r>
      <w:r w:rsidR="007705D7" w:rsidRPr="00947E8A">
        <w:rPr>
          <w:rFonts w:ascii="Arial" w:eastAsia="Arial" w:hAnsi="Arial" w:cs="Arial"/>
          <w:b/>
          <w:sz w:val="20"/>
          <w:szCs w:val="20"/>
          <w:highlight w:val="yellow"/>
        </w:rPr>
        <w:t>XXXXXX</w:t>
      </w:r>
      <w:r>
        <w:rPr>
          <w:rFonts w:ascii="Arial" w:eastAsia="Arial" w:hAnsi="Arial" w:cs="Arial"/>
          <w:sz w:val="20"/>
          <w:szCs w:val="20"/>
        </w:rPr>
        <w:t xml:space="preserve"> se obliga a asegurar que los datos personales a los cuales tenga acceso en virtud del presente Contrato serán tratados de conformidad con lo previsto en la Ley 1581 de 2012 y sus decretos reglamentarios y en particular se compromete a cumplir con las obligaciones que se establecen en dicha regulación en relación con aquellos datos que en ejecución del Contrato puedan ser utilizados y transferidos. El </w:t>
      </w:r>
      <w:r w:rsidR="007705D7" w:rsidRPr="00947E8A">
        <w:rPr>
          <w:rFonts w:ascii="Arial" w:eastAsia="Arial" w:hAnsi="Arial" w:cs="Arial"/>
          <w:b/>
          <w:sz w:val="20"/>
          <w:szCs w:val="20"/>
          <w:highlight w:val="yellow"/>
        </w:rPr>
        <w:t>XXXXXX</w:t>
      </w:r>
      <w:r w:rsidR="007705D7">
        <w:rPr>
          <w:rFonts w:ascii="Arial" w:eastAsia="Arial" w:hAnsi="Arial" w:cs="Arial"/>
          <w:sz w:val="20"/>
          <w:szCs w:val="20"/>
        </w:rPr>
        <w:t xml:space="preserve"> </w:t>
      </w:r>
      <w:r>
        <w:rPr>
          <w:rFonts w:ascii="Arial" w:eastAsia="Arial" w:hAnsi="Arial" w:cs="Arial"/>
          <w:sz w:val="20"/>
          <w:szCs w:val="20"/>
        </w:rPr>
        <w:t xml:space="preserve">responderá frente a la </w:t>
      </w:r>
      <w:r>
        <w:rPr>
          <w:rFonts w:ascii="Arial" w:eastAsia="Arial" w:hAnsi="Arial" w:cs="Arial"/>
          <w:b/>
          <w:color w:val="000000"/>
          <w:sz w:val="20"/>
          <w:szCs w:val="20"/>
          <w:highlight w:val="white"/>
        </w:rPr>
        <w:t xml:space="preserve">RED DE SALUD DEL SURORIENTE E.S.E. </w:t>
      </w:r>
      <w:r>
        <w:rPr>
          <w:rFonts w:ascii="Arial" w:eastAsia="Arial" w:hAnsi="Arial" w:cs="Arial"/>
          <w:sz w:val="20"/>
          <w:szCs w:val="20"/>
        </w:rPr>
        <w:t xml:space="preserve">por los daños y perjuicios que le cause a esta o a los titulares de los datos por el tratamiento indebido de datos personales. En ningún caso se entenderá que existe responsabilidad solidaria entre la </w:t>
      </w:r>
      <w:r>
        <w:rPr>
          <w:rFonts w:ascii="Arial" w:eastAsia="Arial" w:hAnsi="Arial" w:cs="Arial"/>
          <w:b/>
          <w:color w:val="000000"/>
          <w:sz w:val="20"/>
          <w:szCs w:val="20"/>
          <w:highlight w:val="white"/>
        </w:rPr>
        <w:t>RED DE SALUD DEL SURORIENTE E.S.E.</w:t>
      </w:r>
      <w:r>
        <w:rPr>
          <w:rFonts w:ascii="Arial" w:eastAsia="Arial" w:hAnsi="Arial" w:cs="Arial"/>
          <w:sz w:val="20"/>
          <w:szCs w:val="20"/>
        </w:rPr>
        <w:t xml:space="preserve"> y el</w:t>
      </w:r>
      <w:r w:rsidR="007705D7" w:rsidRPr="007705D7">
        <w:rPr>
          <w:rFonts w:ascii="Arial" w:eastAsia="Arial" w:hAnsi="Arial" w:cs="Arial"/>
          <w:b/>
          <w:sz w:val="20"/>
          <w:szCs w:val="20"/>
          <w:highlight w:val="yellow"/>
        </w:rPr>
        <w:t xml:space="preserve"> </w:t>
      </w:r>
      <w:r w:rsidR="007705D7" w:rsidRPr="00947E8A">
        <w:rPr>
          <w:rFonts w:ascii="Arial" w:eastAsia="Arial" w:hAnsi="Arial" w:cs="Arial"/>
          <w:b/>
          <w:sz w:val="20"/>
          <w:szCs w:val="20"/>
          <w:highlight w:val="yellow"/>
        </w:rPr>
        <w:t>XXXXXX</w:t>
      </w:r>
      <w:r>
        <w:rPr>
          <w:rFonts w:ascii="Arial" w:eastAsia="Arial" w:hAnsi="Arial" w:cs="Arial"/>
          <w:sz w:val="20"/>
          <w:szCs w:val="20"/>
        </w:rPr>
        <w:t xml:space="preserve">, en el evento que este último incumpla las obligaciones establecidas en la presente clausula o en la regulación sobre protección de datos personales. </w:t>
      </w:r>
      <w:r>
        <w:rPr>
          <w:rFonts w:ascii="Arial" w:eastAsia="Arial" w:hAnsi="Arial" w:cs="Arial"/>
          <w:b/>
          <w:sz w:val="20"/>
          <w:szCs w:val="20"/>
          <w:u w:val="single"/>
        </w:rPr>
        <w:t>PARAGRAFO 1°:</w:t>
      </w:r>
      <w:r>
        <w:rPr>
          <w:rFonts w:ascii="Arial" w:eastAsia="Arial" w:hAnsi="Arial" w:cs="Arial"/>
          <w:b/>
          <w:sz w:val="20"/>
          <w:szCs w:val="20"/>
        </w:rPr>
        <w:t xml:space="preserve"> </w:t>
      </w:r>
      <w:r>
        <w:rPr>
          <w:rFonts w:ascii="Arial" w:eastAsia="Arial" w:hAnsi="Arial" w:cs="Arial"/>
          <w:sz w:val="20"/>
          <w:szCs w:val="20"/>
        </w:rPr>
        <w:t xml:space="preserve">La obligación de protección de datos personales que adquiere el </w:t>
      </w:r>
      <w:r w:rsidR="007705D7" w:rsidRPr="00947E8A">
        <w:rPr>
          <w:rFonts w:ascii="Arial" w:eastAsia="Arial" w:hAnsi="Arial" w:cs="Arial"/>
          <w:b/>
          <w:sz w:val="20"/>
          <w:szCs w:val="20"/>
          <w:highlight w:val="yellow"/>
        </w:rPr>
        <w:t>XXXXXX</w:t>
      </w:r>
      <w:r w:rsidR="007705D7">
        <w:rPr>
          <w:rFonts w:ascii="Arial" w:eastAsia="Arial" w:hAnsi="Arial" w:cs="Arial"/>
          <w:sz w:val="20"/>
          <w:szCs w:val="20"/>
        </w:rPr>
        <w:t xml:space="preserve"> </w:t>
      </w:r>
      <w:r>
        <w:rPr>
          <w:rFonts w:ascii="Arial" w:eastAsia="Arial" w:hAnsi="Arial" w:cs="Arial"/>
          <w:sz w:val="20"/>
          <w:szCs w:val="20"/>
        </w:rPr>
        <w:t xml:space="preserve">a través de este Contrato se extiende hasta por veinticuatro (24) meses después de expirado el término de duración del Contrato. </w:t>
      </w:r>
      <w:r>
        <w:rPr>
          <w:rFonts w:ascii="Arial" w:eastAsia="Arial" w:hAnsi="Arial" w:cs="Arial"/>
          <w:b/>
          <w:sz w:val="20"/>
          <w:szCs w:val="20"/>
          <w:u w:val="single"/>
        </w:rPr>
        <w:t>VIGESIMA TERCERA.- CORRECCIONES</w:t>
      </w:r>
      <w:r>
        <w:rPr>
          <w:rFonts w:ascii="Arial" w:eastAsia="Arial" w:hAnsi="Arial" w:cs="Arial"/>
          <w:sz w:val="20"/>
          <w:szCs w:val="20"/>
        </w:rPr>
        <w:t xml:space="preserve">: El CONTRATANTE se reserva la facultad de corregir o aclarar este Contrato, en caso de incurrir en errores de transcripción o de copia, para lo cual informará al contratista. </w:t>
      </w:r>
      <w:r>
        <w:rPr>
          <w:rFonts w:ascii="Arial" w:eastAsia="Arial" w:hAnsi="Arial" w:cs="Arial"/>
          <w:b/>
          <w:sz w:val="20"/>
          <w:szCs w:val="20"/>
          <w:u w:val="single"/>
        </w:rPr>
        <w:t>VIGÉSIMA CUARTA.- PUBLICACIÒN:</w:t>
      </w:r>
      <w:r>
        <w:rPr>
          <w:rFonts w:ascii="Arial" w:eastAsia="Arial" w:hAnsi="Arial" w:cs="Arial"/>
          <w:b/>
          <w:sz w:val="20"/>
          <w:szCs w:val="20"/>
        </w:rPr>
        <w:t xml:space="preserve"> </w:t>
      </w:r>
      <w:r>
        <w:rPr>
          <w:rFonts w:ascii="Arial" w:eastAsia="Arial" w:hAnsi="Arial" w:cs="Arial"/>
          <w:sz w:val="20"/>
          <w:szCs w:val="20"/>
        </w:rPr>
        <w:t>El presente Contrato es objeto de publicación en el Sistema Electrónico para la Contratación Pública – SECOP II, que administra la agencia Nacional de Contratación Publica Colombia Compra Eficiente de conformidad con, lo dispuesto en la normatividad vigente aplicable.</w:t>
      </w:r>
      <w:r w:rsidR="003F53A9">
        <w:rPr>
          <w:rFonts w:ascii="Arial" w:eastAsia="Arial" w:hAnsi="Arial" w:cs="Arial"/>
          <w:sz w:val="20"/>
          <w:szCs w:val="20"/>
        </w:rPr>
        <w:t xml:space="preserve"> </w:t>
      </w:r>
      <w:r>
        <w:rPr>
          <w:rFonts w:ascii="Arial" w:eastAsia="Arial" w:hAnsi="Arial" w:cs="Arial"/>
          <w:b/>
          <w:sz w:val="20"/>
          <w:szCs w:val="20"/>
          <w:u w:val="single"/>
        </w:rPr>
        <w:t>VIGÉSIMA QUINTA.- VEEDURÍA</w:t>
      </w:r>
      <w:r>
        <w:rPr>
          <w:rFonts w:ascii="Arial" w:eastAsia="Arial" w:hAnsi="Arial" w:cs="Arial"/>
          <w:sz w:val="20"/>
          <w:szCs w:val="20"/>
        </w:rPr>
        <w:t xml:space="preserve">: </w:t>
      </w:r>
      <w:r w:rsidRPr="00B91E9E">
        <w:rPr>
          <w:rFonts w:ascii="Arial" w:eastAsia="Arial" w:hAnsi="Arial" w:cs="Arial"/>
          <w:color w:val="000000" w:themeColor="text1"/>
          <w:sz w:val="20"/>
          <w:szCs w:val="20"/>
        </w:rPr>
        <w:t xml:space="preserve">Este Contrato Sindical está </w:t>
      </w:r>
      <w:r>
        <w:rPr>
          <w:rFonts w:ascii="Arial" w:eastAsia="Arial" w:hAnsi="Arial" w:cs="Arial"/>
          <w:sz w:val="20"/>
          <w:szCs w:val="20"/>
        </w:rPr>
        <w:t xml:space="preserve">sujeto a la vigilancia y control ciudadano conforme a lo previsto en la Ley 850 de 2003 y demás normas que reglamenten la materia. </w:t>
      </w:r>
      <w:r>
        <w:rPr>
          <w:rFonts w:ascii="Arial" w:eastAsia="Arial" w:hAnsi="Arial" w:cs="Arial"/>
          <w:b/>
          <w:sz w:val="20"/>
          <w:szCs w:val="20"/>
          <w:u w:val="single"/>
        </w:rPr>
        <w:t>VIGÉSIMA SEXTA.- DOMICILIO</w:t>
      </w:r>
      <w:r>
        <w:rPr>
          <w:rFonts w:ascii="Arial" w:eastAsia="Arial" w:hAnsi="Arial" w:cs="Arial"/>
          <w:sz w:val="20"/>
          <w:szCs w:val="20"/>
        </w:rPr>
        <w:t xml:space="preserve">: Para todos los efectos del presente Contrato, se señala como domicilio el Departamento del Valle del Cauca - Municipio de Santiago de Cali. </w:t>
      </w:r>
      <w:r>
        <w:rPr>
          <w:rFonts w:ascii="Arial" w:eastAsia="Arial" w:hAnsi="Arial" w:cs="Arial"/>
          <w:b/>
          <w:sz w:val="20"/>
          <w:szCs w:val="20"/>
          <w:u w:val="single"/>
        </w:rPr>
        <w:t>VIGESIMA SEPTIMA.- PERFECCIONAMIENTO Y EJECUCIÓN</w:t>
      </w:r>
      <w:r>
        <w:rPr>
          <w:rFonts w:ascii="Arial" w:eastAsia="Arial" w:hAnsi="Arial" w:cs="Arial"/>
          <w:b/>
          <w:sz w:val="20"/>
          <w:szCs w:val="20"/>
        </w:rPr>
        <w:t>:</w:t>
      </w:r>
      <w:r>
        <w:rPr>
          <w:rFonts w:ascii="Arial" w:eastAsia="Arial" w:hAnsi="Arial" w:cs="Arial"/>
          <w:sz w:val="20"/>
          <w:szCs w:val="20"/>
        </w:rPr>
        <w:t xml:space="preserve"> </w:t>
      </w:r>
      <w:r>
        <w:rPr>
          <w:rFonts w:ascii="Arial" w:eastAsia="Arial" w:hAnsi="Arial" w:cs="Arial"/>
          <w:color w:val="000000"/>
          <w:sz w:val="20"/>
          <w:szCs w:val="20"/>
        </w:rPr>
        <w:t xml:space="preserve">Este Contrato para su perfeccionamiento sólo requiere de la firma de los contratantes y de la existencia de la respectiva disponibilidad presupuestal. Para su ejecución se requiere del Registro Presupuestal y la suscripción del Acta de Inicio por las partes </w:t>
      </w:r>
      <w:r w:rsidRPr="001C3E7D">
        <w:rPr>
          <w:rFonts w:ascii="Arial" w:eastAsia="Arial" w:hAnsi="Arial" w:cs="Arial"/>
          <w:color w:val="000000"/>
          <w:sz w:val="20"/>
          <w:szCs w:val="20"/>
        </w:rPr>
        <w:t>contractuales; de conformidad con los lineamientos establecidos en el art. 14 de la Resolución 5185 de 2013, expedida por el Ministerio de Salud y la Seguridad Social y, atendiendo el régimen especial de contratación.</w:t>
      </w:r>
      <w:r w:rsidRPr="001C3E7D">
        <w:rPr>
          <w:rFonts w:ascii="Arial" w:eastAsia="Arial" w:hAnsi="Arial" w:cs="Arial"/>
          <w:b/>
          <w:color w:val="000000"/>
          <w:sz w:val="20"/>
          <w:szCs w:val="20"/>
          <w:u w:val="single"/>
        </w:rPr>
        <w:t xml:space="preserve"> VIGESIMA OCTAVA</w:t>
      </w:r>
      <w:r w:rsidR="001C3E7D">
        <w:rPr>
          <w:rFonts w:ascii="Arial" w:eastAsia="Arial" w:hAnsi="Arial" w:cs="Arial"/>
          <w:b/>
          <w:color w:val="000000"/>
          <w:sz w:val="20"/>
          <w:szCs w:val="20"/>
          <w:u w:val="single"/>
        </w:rPr>
        <w:t xml:space="preserve"> </w:t>
      </w:r>
      <w:r w:rsidRPr="001C3E7D">
        <w:rPr>
          <w:rFonts w:ascii="Arial" w:eastAsia="Arial" w:hAnsi="Arial" w:cs="Arial"/>
          <w:b/>
          <w:color w:val="000000"/>
          <w:sz w:val="20"/>
          <w:szCs w:val="20"/>
          <w:u w:val="single"/>
        </w:rPr>
        <w:t>- NOTIFICACIONES</w:t>
      </w:r>
      <w:r w:rsidRPr="001C3E7D">
        <w:rPr>
          <w:rFonts w:ascii="Arial" w:eastAsia="Arial" w:hAnsi="Arial" w:cs="Arial"/>
          <w:b/>
          <w:color w:val="000000"/>
          <w:sz w:val="20"/>
          <w:szCs w:val="20"/>
        </w:rPr>
        <w:t xml:space="preserve">: </w:t>
      </w:r>
      <w:r w:rsidRPr="001C3E7D">
        <w:rPr>
          <w:rFonts w:ascii="Arial" w:eastAsia="Arial" w:hAnsi="Arial" w:cs="Arial"/>
          <w:color w:val="000000"/>
          <w:sz w:val="20"/>
          <w:szCs w:val="20"/>
        </w:rPr>
        <w:t xml:space="preserve"> </w:t>
      </w:r>
    </w:p>
    <w:p w:rsidR="00C8791C" w:rsidRPr="001C3E7D" w:rsidRDefault="00C8791C">
      <w:pPr>
        <w:ind w:left="0" w:right="-141" w:hanging="2"/>
        <w:jc w:val="both"/>
        <w:rPr>
          <w:rFonts w:ascii="Arial" w:eastAsia="Arial" w:hAnsi="Arial" w:cs="Arial"/>
          <w:color w:val="000000"/>
          <w:sz w:val="20"/>
          <w:szCs w:val="20"/>
        </w:rPr>
      </w:pPr>
    </w:p>
    <w:tbl>
      <w:tblPr>
        <w:tblStyle w:val="a1"/>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6"/>
        <w:gridCol w:w="5103"/>
      </w:tblGrid>
      <w:tr w:rsidR="00C8791C" w:rsidRPr="001C3E7D" w:rsidTr="001C3E7D">
        <w:trPr>
          <w:trHeight w:val="1204"/>
          <w:jc w:val="center"/>
        </w:trPr>
        <w:tc>
          <w:tcPr>
            <w:tcW w:w="4106" w:type="dxa"/>
            <w:tcBorders>
              <w:top w:val="single" w:sz="4" w:space="0" w:color="000000"/>
              <w:left w:val="single" w:sz="4" w:space="0" w:color="000000"/>
              <w:bottom w:val="single" w:sz="4" w:space="0" w:color="000000"/>
              <w:right w:val="single" w:sz="4" w:space="0" w:color="000000"/>
            </w:tcBorders>
          </w:tcPr>
          <w:p w:rsidR="00C8791C" w:rsidRPr="001C3E7D" w:rsidRDefault="00CC03BA">
            <w:pPr>
              <w:ind w:left="0" w:right="-141" w:hanging="2"/>
              <w:jc w:val="both"/>
              <w:rPr>
                <w:rFonts w:ascii="Arial" w:eastAsia="Arial" w:hAnsi="Arial" w:cs="Arial"/>
                <w:color w:val="000000"/>
                <w:sz w:val="20"/>
                <w:szCs w:val="20"/>
              </w:rPr>
            </w:pPr>
            <w:r w:rsidRPr="001C3E7D">
              <w:rPr>
                <w:rFonts w:ascii="Arial" w:eastAsia="Arial" w:hAnsi="Arial" w:cs="Arial"/>
                <w:b/>
                <w:color w:val="000000"/>
                <w:sz w:val="20"/>
                <w:szCs w:val="20"/>
              </w:rPr>
              <w:lastRenderedPageBreak/>
              <w:t>LA RED DE SALUD SURORIENTE E.S.E:</w:t>
            </w:r>
          </w:p>
          <w:p w:rsidR="00C8791C" w:rsidRPr="001C3E7D" w:rsidRDefault="00CC03BA">
            <w:pPr>
              <w:ind w:left="0" w:right="-141" w:hanging="2"/>
              <w:jc w:val="both"/>
              <w:rPr>
                <w:rFonts w:ascii="Arial" w:eastAsia="Arial" w:hAnsi="Arial" w:cs="Arial"/>
                <w:color w:val="202124"/>
                <w:sz w:val="20"/>
                <w:szCs w:val="20"/>
                <w:highlight w:val="white"/>
              </w:rPr>
            </w:pPr>
            <w:r w:rsidRPr="001C3E7D">
              <w:rPr>
                <w:rFonts w:ascii="Arial" w:eastAsia="Arial" w:hAnsi="Arial" w:cs="Arial"/>
                <w:color w:val="000000"/>
                <w:sz w:val="20"/>
                <w:szCs w:val="20"/>
              </w:rPr>
              <w:t xml:space="preserve">Dirección: </w:t>
            </w:r>
            <w:r w:rsidRPr="001C3E7D">
              <w:rPr>
                <w:rFonts w:ascii="Arial" w:eastAsia="Arial" w:hAnsi="Arial" w:cs="Arial"/>
                <w:b/>
                <w:color w:val="202124"/>
                <w:sz w:val="20"/>
                <w:szCs w:val="20"/>
                <w:highlight w:val="white"/>
              </w:rPr>
              <w:t> </w:t>
            </w:r>
            <w:r w:rsidRPr="001C3E7D">
              <w:rPr>
                <w:rFonts w:ascii="Arial" w:eastAsia="Arial" w:hAnsi="Arial" w:cs="Arial"/>
                <w:color w:val="202124"/>
                <w:sz w:val="20"/>
                <w:szCs w:val="20"/>
                <w:highlight w:val="white"/>
              </w:rPr>
              <w:t>Carrera 41D #45-100</w:t>
            </w:r>
          </w:p>
          <w:p w:rsidR="00C8791C" w:rsidRPr="001C3E7D" w:rsidRDefault="00CC03BA">
            <w:pPr>
              <w:ind w:left="0" w:right="-141" w:hanging="2"/>
              <w:jc w:val="both"/>
              <w:rPr>
                <w:rFonts w:ascii="Arial" w:eastAsia="Arial" w:hAnsi="Arial" w:cs="Arial"/>
                <w:color w:val="000000"/>
                <w:sz w:val="20"/>
                <w:szCs w:val="20"/>
              </w:rPr>
            </w:pPr>
            <w:r w:rsidRPr="001C3E7D">
              <w:rPr>
                <w:rFonts w:ascii="Arial" w:eastAsia="Arial" w:hAnsi="Arial" w:cs="Arial"/>
                <w:color w:val="000000"/>
                <w:sz w:val="20"/>
                <w:szCs w:val="20"/>
              </w:rPr>
              <w:t xml:space="preserve">Teléfono: </w:t>
            </w:r>
            <w:hyperlink r:id="rId8">
              <w:r w:rsidRPr="001C3E7D">
                <w:rPr>
                  <w:rFonts w:ascii="Arial" w:eastAsia="Arial" w:hAnsi="Arial" w:cs="Arial"/>
                  <w:color w:val="000000"/>
                  <w:sz w:val="20"/>
                  <w:szCs w:val="20"/>
                </w:rPr>
                <w:t>3377123</w:t>
              </w:r>
            </w:hyperlink>
          </w:p>
        </w:tc>
        <w:tc>
          <w:tcPr>
            <w:tcW w:w="5103" w:type="dxa"/>
            <w:tcBorders>
              <w:top w:val="single" w:sz="4" w:space="0" w:color="000000"/>
              <w:left w:val="single" w:sz="4" w:space="0" w:color="000000"/>
              <w:bottom w:val="single" w:sz="4" w:space="0" w:color="000000"/>
              <w:right w:val="single" w:sz="4" w:space="0" w:color="000000"/>
            </w:tcBorders>
          </w:tcPr>
          <w:p w:rsidR="00C0545F" w:rsidRDefault="00C0545F">
            <w:pPr>
              <w:ind w:left="0" w:right="-141" w:hanging="2"/>
              <w:jc w:val="both"/>
              <w:rPr>
                <w:rFonts w:ascii="Arial" w:eastAsia="Arial" w:hAnsi="Arial" w:cs="Arial"/>
                <w:b/>
                <w:color w:val="000000"/>
                <w:sz w:val="20"/>
                <w:szCs w:val="20"/>
              </w:rPr>
            </w:pPr>
            <w:r>
              <w:rPr>
                <w:rFonts w:ascii="Arial" w:eastAsia="Arial" w:hAnsi="Arial" w:cs="Arial"/>
                <w:b/>
                <w:color w:val="000000"/>
                <w:sz w:val="20"/>
                <w:szCs w:val="20"/>
              </w:rPr>
              <w:t xml:space="preserve">El CONTRATISTA: </w:t>
            </w:r>
          </w:p>
          <w:p w:rsidR="00C0545F" w:rsidRDefault="00C0545F">
            <w:pPr>
              <w:ind w:left="0" w:right="-141" w:hanging="2"/>
              <w:jc w:val="both"/>
              <w:rPr>
                <w:rFonts w:ascii="Arial" w:eastAsia="Arial" w:hAnsi="Arial" w:cs="Arial"/>
                <w:b/>
                <w:color w:val="000000"/>
                <w:sz w:val="20"/>
                <w:szCs w:val="20"/>
              </w:rPr>
            </w:pPr>
          </w:p>
          <w:p w:rsidR="00C8791C" w:rsidRPr="001C3E7D" w:rsidRDefault="00C0545F" w:rsidP="00C0545F">
            <w:pPr>
              <w:ind w:leftChars="0" w:left="0" w:right="-141" w:firstLineChars="0" w:firstLine="0"/>
              <w:jc w:val="both"/>
              <w:rPr>
                <w:rFonts w:ascii="Arial" w:eastAsia="Arial" w:hAnsi="Arial" w:cs="Arial"/>
                <w:color w:val="000000"/>
                <w:sz w:val="20"/>
                <w:szCs w:val="20"/>
              </w:rPr>
            </w:pPr>
            <w:r>
              <w:rPr>
                <w:rFonts w:ascii="Arial" w:eastAsia="Arial" w:hAnsi="Arial" w:cs="Arial"/>
                <w:b/>
                <w:color w:val="000000"/>
                <w:sz w:val="20"/>
                <w:szCs w:val="20"/>
              </w:rPr>
              <w:t>XXXXXX</w:t>
            </w:r>
            <w:r w:rsidR="00CC03BA" w:rsidRPr="001C3E7D">
              <w:rPr>
                <w:rFonts w:ascii="Arial" w:eastAsia="Arial" w:hAnsi="Arial" w:cs="Arial"/>
                <w:color w:val="000000"/>
                <w:sz w:val="20"/>
                <w:szCs w:val="20"/>
              </w:rPr>
              <w:t xml:space="preserve"> </w:t>
            </w:r>
          </w:p>
        </w:tc>
      </w:tr>
    </w:tbl>
    <w:p w:rsidR="00C8791C" w:rsidRPr="001C3E7D" w:rsidRDefault="00C8791C">
      <w:pPr>
        <w:ind w:left="0" w:hanging="2"/>
        <w:jc w:val="both"/>
        <w:rPr>
          <w:rFonts w:ascii="Arial" w:eastAsia="Arial" w:hAnsi="Arial" w:cs="Arial"/>
          <w:sz w:val="20"/>
          <w:szCs w:val="20"/>
        </w:rPr>
      </w:pPr>
    </w:p>
    <w:p w:rsidR="000A6E5D" w:rsidRPr="005D5B8D" w:rsidRDefault="000A6E5D" w:rsidP="000A6E5D">
      <w:pPr>
        <w:ind w:left="0" w:right="-425" w:hanging="2"/>
        <w:jc w:val="both"/>
        <w:rPr>
          <w:rFonts w:ascii="Arial" w:hAnsi="Arial" w:cs="Arial"/>
          <w:color w:val="000000"/>
          <w:sz w:val="20"/>
          <w:szCs w:val="20"/>
        </w:rPr>
      </w:pPr>
      <w:r w:rsidRPr="005D5B8D">
        <w:rPr>
          <w:rFonts w:ascii="Arial" w:hAnsi="Arial" w:cs="Arial"/>
          <w:color w:val="000000"/>
          <w:sz w:val="20"/>
          <w:szCs w:val="20"/>
        </w:rPr>
        <w:t xml:space="preserve">Para constancia se firma en Santiago de Cali, </w:t>
      </w:r>
      <w:r w:rsidR="007705D7">
        <w:rPr>
          <w:rFonts w:ascii="Arial" w:hAnsi="Arial" w:cs="Arial"/>
          <w:color w:val="000000"/>
          <w:sz w:val="20"/>
          <w:szCs w:val="20"/>
        </w:rPr>
        <w:t xml:space="preserve">el </w:t>
      </w:r>
      <w:r w:rsidR="007705D7" w:rsidRPr="00947E8A">
        <w:rPr>
          <w:rFonts w:ascii="Arial" w:eastAsia="Arial" w:hAnsi="Arial" w:cs="Arial"/>
          <w:b/>
          <w:sz w:val="20"/>
          <w:szCs w:val="20"/>
          <w:highlight w:val="yellow"/>
        </w:rPr>
        <w:t>XXXXXX</w:t>
      </w:r>
    </w:p>
    <w:p w:rsidR="000A6E5D" w:rsidRPr="005D5B8D" w:rsidRDefault="000A6E5D" w:rsidP="000A6E5D">
      <w:pPr>
        <w:ind w:left="0" w:right="-283" w:hanging="2"/>
        <w:jc w:val="both"/>
        <w:rPr>
          <w:rFonts w:ascii="Arial" w:hAnsi="Arial" w:cs="Arial"/>
          <w:b/>
          <w:color w:val="000000"/>
          <w:sz w:val="20"/>
          <w:szCs w:val="20"/>
        </w:rPr>
      </w:pPr>
    </w:p>
    <w:p w:rsidR="000A6E5D" w:rsidRPr="005D5B8D" w:rsidRDefault="000A6E5D" w:rsidP="000A6E5D">
      <w:pPr>
        <w:ind w:left="0" w:right="-283" w:hanging="2"/>
        <w:jc w:val="both"/>
        <w:rPr>
          <w:rFonts w:ascii="Arial" w:hAnsi="Arial" w:cs="Arial"/>
          <w:b/>
          <w:color w:val="000000"/>
          <w:sz w:val="20"/>
          <w:szCs w:val="20"/>
        </w:rPr>
      </w:pPr>
    </w:p>
    <w:p w:rsidR="000A6E5D" w:rsidRPr="005D5B8D" w:rsidRDefault="000A6E5D" w:rsidP="000A6E5D">
      <w:pPr>
        <w:ind w:left="0" w:right="-283" w:hanging="2"/>
        <w:jc w:val="both"/>
        <w:rPr>
          <w:rFonts w:ascii="Arial" w:hAnsi="Arial" w:cs="Arial"/>
          <w:b/>
          <w:sz w:val="20"/>
          <w:szCs w:val="20"/>
        </w:rPr>
      </w:pPr>
      <w:r w:rsidRPr="005D5B8D">
        <w:rPr>
          <w:rFonts w:ascii="Arial" w:hAnsi="Arial" w:cs="Arial"/>
          <w:b/>
          <w:sz w:val="20"/>
          <w:szCs w:val="20"/>
        </w:rPr>
        <w:t>LA ESE SURORIENTE,</w:t>
      </w:r>
      <w:r w:rsidRPr="005D5B8D">
        <w:rPr>
          <w:rFonts w:ascii="Arial" w:hAnsi="Arial" w:cs="Arial"/>
          <w:b/>
          <w:sz w:val="20"/>
          <w:szCs w:val="20"/>
        </w:rPr>
        <w:tab/>
      </w:r>
      <w:r w:rsidRPr="005D5B8D">
        <w:rPr>
          <w:rFonts w:ascii="Arial" w:hAnsi="Arial" w:cs="Arial"/>
          <w:b/>
          <w:sz w:val="20"/>
          <w:szCs w:val="20"/>
        </w:rPr>
        <w:tab/>
      </w:r>
      <w:r w:rsidRPr="005D5B8D">
        <w:rPr>
          <w:rFonts w:ascii="Arial" w:hAnsi="Arial" w:cs="Arial"/>
          <w:b/>
          <w:sz w:val="20"/>
          <w:szCs w:val="20"/>
        </w:rPr>
        <w:tab/>
        <w:t xml:space="preserve"> </w:t>
      </w:r>
      <w:r w:rsidRPr="005D5B8D">
        <w:rPr>
          <w:rFonts w:ascii="Arial" w:hAnsi="Arial" w:cs="Arial"/>
          <w:b/>
          <w:sz w:val="20"/>
          <w:szCs w:val="20"/>
        </w:rPr>
        <w:tab/>
      </w:r>
      <w:r w:rsidRPr="005D5B8D">
        <w:rPr>
          <w:rFonts w:ascii="Arial" w:hAnsi="Arial" w:cs="Arial"/>
          <w:b/>
          <w:sz w:val="20"/>
          <w:szCs w:val="20"/>
        </w:rPr>
        <w:tab/>
        <w:t>LA ASOCIACIÓN,</w:t>
      </w:r>
    </w:p>
    <w:p w:rsidR="000A6E5D" w:rsidRPr="005D5B8D" w:rsidRDefault="000A6E5D" w:rsidP="000A6E5D">
      <w:pPr>
        <w:ind w:left="0" w:right="-283" w:hanging="2"/>
        <w:jc w:val="both"/>
        <w:rPr>
          <w:rFonts w:ascii="Arial" w:hAnsi="Arial" w:cs="Arial"/>
          <w:b/>
          <w:sz w:val="20"/>
          <w:szCs w:val="20"/>
        </w:rPr>
      </w:pPr>
    </w:p>
    <w:p w:rsidR="000A6E5D" w:rsidRPr="005D5B8D" w:rsidRDefault="000A6E5D" w:rsidP="000A6E5D">
      <w:pPr>
        <w:ind w:left="0" w:right="-283" w:hanging="2"/>
        <w:jc w:val="both"/>
        <w:rPr>
          <w:rFonts w:ascii="Arial" w:hAnsi="Arial" w:cs="Arial"/>
          <w:b/>
          <w:sz w:val="20"/>
          <w:szCs w:val="20"/>
        </w:rPr>
      </w:pPr>
    </w:p>
    <w:p w:rsidR="000A6E5D" w:rsidRPr="005D5B8D" w:rsidRDefault="000A6E5D" w:rsidP="000A6E5D">
      <w:pPr>
        <w:ind w:left="0" w:right="-283" w:hanging="2"/>
        <w:jc w:val="both"/>
        <w:rPr>
          <w:rFonts w:ascii="Arial" w:hAnsi="Arial" w:cs="Arial"/>
          <w:b/>
          <w:sz w:val="20"/>
          <w:szCs w:val="20"/>
        </w:rPr>
      </w:pPr>
    </w:p>
    <w:p w:rsidR="000A6E5D" w:rsidRPr="005D5B8D" w:rsidRDefault="000A6E5D" w:rsidP="000A6E5D">
      <w:pPr>
        <w:ind w:left="0" w:right="-283" w:hanging="2"/>
        <w:jc w:val="both"/>
        <w:rPr>
          <w:rFonts w:ascii="Arial" w:hAnsi="Arial" w:cs="Arial"/>
          <w:b/>
          <w:sz w:val="20"/>
          <w:szCs w:val="20"/>
        </w:rPr>
      </w:pPr>
    </w:p>
    <w:p w:rsidR="000A6E5D" w:rsidRPr="005D5B8D" w:rsidRDefault="000A6E5D" w:rsidP="000A6E5D">
      <w:pPr>
        <w:ind w:left="0" w:hanging="2"/>
        <w:jc w:val="both"/>
        <w:rPr>
          <w:rFonts w:ascii="Arial" w:hAnsi="Arial" w:cs="Arial"/>
          <w:b/>
          <w:color w:val="000000"/>
          <w:sz w:val="20"/>
          <w:szCs w:val="20"/>
        </w:rPr>
      </w:pPr>
      <w:r w:rsidRPr="005D5B8D">
        <w:rPr>
          <w:rFonts w:ascii="Arial" w:hAnsi="Arial" w:cs="Arial"/>
          <w:b/>
          <w:color w:val="000000"/>
          <w:sz w:val="20"/>
          <w:szCs w:val="20"/>
          <w:shd w:val="clear" w:color="auto" w:fill="FFFFFF"/>
        </w:rPr>
        <w:t>CARLOS EDUARDO ARIZABALETA CORRAL</w:t>
      </w:r>
      <w:r w:rsidRPr="005D5B8D">
        <w:rPr>
          <w:rFonts w:ascii="Arial" w:hAnsi="Arial" w:cs="Arial"/>
          <w:b/>
          <w:color w:val="000000"/>
          <w:sz w:val="20"/>
          <w:szCs w:val="20"/>
          <w:shd w:val="clear" w:color="auto" w:fill="FFFFFF"/>
        </w:rPr>
        <w:tab/>
      </w:r>
      <w:r w:rsidRPr="005D5B8D">
        <w:rPr>
          <w:rFonts w:ascii="Arial" w:hAnsi="Arial" w:cs="Arial"/>
          <w:b/>
          <w:color w:val="000000"/>
          <w:sz w:val="20"/>
          <w:szCs w:val="20"/>
          <w:shd w:val="clear" w:color="auto" w:fill="FFFFFF"/>
        </w:rPr>
        <w:tab/>
      </w:r>
      <w:r w:rsidR="00C0545F">
        <w:rPr>
          <w:rFonts w:ascii="Arial" w:hAnsi="Arial" w:cs="Arial"/>
          <w:b/>
          <w:noProof/>
          <w:color w:val="000000"/>
          <w:sz w:val="20"/>
          <w:szCs w:val="20"/>
          <w:lang w:val="es-ES_tradnl"/>
        </w:rPr>
        <w:t>XXXXXXXXXX</w:t>
      </w:r>
    </w:p>
    <w:p w:rsidR="000A6E5D" w:rsidRPr="005D5B8D" w:rsidRDefault="000A6E5D" w:rsidP="000A6E5D">
      <w:pPr>
        <w:ind w:left="0" w:hanging="2"/>
        <w:jc w:val="both"/>
        <w:rPr>
          <w:rFonts w:ascii="Arial" w:hAnsi="Arial" w:cs="Arial"/>
          <w:color w:val="000000"/>
          <w:sz w:val="20"/>
          <w:szCs w:val="20"/>
        </w:rPr>
      </w:pPr>
      <w:r w:rsidRPr="005D5B8D">
        <w:rPr>
          <w:rFonts w:ascii="Arial" w:hAnsi="Arial" w:cs="Arial"/>
          <w:color w:val="000000"/>
          <w:sz w:val="20"/>
          <w:szCs w:val="20"/>
        </w:rPr>
        <w:t>Gerente</w:t>
      </w:r>
      <w:r w:rsidRPr="005D5B8D">
        <w:rPr>
          <w:rFonts w:ascii="Arial" w:hAnsi="Arial" w:cs="Arial"/>
          <w:b/>
          <w:color w:val="000000"/>
          <w:sz w:val="20"/>
          <w:szCs w:val="20"/>
        </w:rPr>
        <w:tab/>
      </w:r>
      <w:r w:rsidRPr="005D5B8D">
        <w:rPr>
          <w:rFonts w:ascii="Arial" w:hAnsi="Arial" w:cs="Arial"/>
          <w:b/>
          <w:color w:val="000000"/>
          <w:sz w:val="20"/>
          <w:szCs w:val="20"/>
        </w:rPr>
        <w:tab/>
      </w:r>
      <w:r w:rsidRPr="005D5B8D">
        <w:rPr>
          <w:rFonts w:ascii="Arial" w:hAnsi="Arial" w:cs="Arial"/>
          <w:b/>
          <w:color w:val="000000"/>
          <w:sz w:val="20"/>
          <w:szCs w:val="20"/>
        </w:rPr>
        <w:tab/>
      </w:r>
      <w:r w:rsidRPr="005D5B8D">
        <w:rPr>
          <w:rFonts w:ascii="Arial" w:hAnsi="Arial" w:cs="Arial"/>
          <w:b/>
          <w:color w:val="000000"/>
          <w:sz w:val="20"/>
          <w:szCs w:val="20"/>
          <w:lang w:val="es-MX"/>
        </w:rPr>
        <w:tab/>
      </w:r>
      <w:r w:rsidRPr="005D5B8D">
        <w:rPr>
          <w:rFonts w:ascii="Arial" w:hAnsi="Arial" w:cs="Arial"/>
          <w:b/>
          <w:color w:val="000000"/>
          <w:sz w:val="20"/>
          <w:szCs w:val="20"/>
        </w:rPr>
        <w:tab/>
      </w:r>
      <w:r w:rsidRPr="005D5B8D">
        <w:rPr>
          <w:rFonts w:ascii="Arial" w:hAnsi="Arial" w:cs="Arial"/>
          <w:b/>
          <w:color w:val="000000"/>
          <w:sz w:val="20"/>
          <w:szCs w:val="20"/>
        </w:rPr>
        <w:tab/>
      </w:r>
      <w:r w:rsidRPr="005D5B8D">
        <w:rPr>
          <w:rFonts w:ascii="Arial" w:hAnsi="Arial" w:cs="Arial"/>
          <w:color w:val="000000"/>
          <w:sz w:val="20"/>
          <w:szCs w:val="20"/>
        </w:rPr>
        <w:t xml:space="preserve">Representante Legal </w:t>
      </w:r>
    </w:p>
    <w:p w:rsidR="00C8791C" w:rsidRPr="005D5B8D" w:rsidRDefault="000A6E5D" w:rsidP="000A6E5D">
      <w:pPr>
        <w:ind w:left="0" w:hanging="2"/>
        <w:jc w:val="both"/>
        <w:rPr>
          <w:rFonts w:ascii="Arial" w:eastAsia="Arial" w:hAnsi="Arial" w:cs="Arial"/>
          <w:b/>
          <w:sz w:val="20"/>
          <w:szCs w:val="20"/>
          <w:u w:val="single"/>
        </w:rPr>
      </w:pPr>
      <w:r w:rsidRPr="005D5B8D">
        <w:rPr>
          <w:rFonts w:ascii="Arial" w:hAnsi="Arial" w:cs="Arial"/>
          <w:color w:val="000000"/>
          <w:sz w:val="20"/>
          <w:szCs w:val="20"/>
        </w:rPr>
        <w:t>Red de Salud del Sur Oriente E.S.E.</w:t>
      </w:r>
      <w:r w:rsidRPr="005D5B8D">
        <w:rPr>
          <w:rFonts w:ascii="Arial" w:hAnsi="Arial" w:cs="Arial"/>
          <w:color w:val="000000"/>
          <w:sz w:val="20"/>
          <w:szCs w:val="20"/>
        </w:rPr>
        <w:tab/>
      </w:r>
      <w:r w:rsidRPr="005D5B8D">
        <w:rPr>
          <w:rFonts w:ascii="Arial" w:hAnsi="Arial" w:cs="Arial"/>
          <w:color w:val="000000"/>
          <w:sz w:val="20"/>
          <w:szCs w:val="20"/>
        </w:rPr>
        <w:tab/>
      </w:r>
      <w:r w:rsidRPr="005D5B8D">
        <w:rPr>
          <w:rFonts w:ascii="Arial" w:hAnsi="Arial" w:cs="Arial"/>
          <w:color w:val="000000"/>
          <w:sz w:val="20"/>
          <w:szCs w:val="20"/>
        </w:rPr>
        <w:tab/>
        <w:t>ASOCIACIÒN GREMIAL ESPECIALIZADA</w:t>
      </w:r>
      <w:r w:rsidRPr="005D5B8D">
        <w:rPr>
          <w:rFonts w:ascii="Arial" w:hAnsi="Arial" w:cs="Arial"/>
          <w:color w:val="000000"/>
          <w:sz w:val="20"/>
          <w:szCs w:val="20"/>
        </w:rPr>
        <w:tab/>
      </w:r>
      <w:r w:rsidRPr="005D5B8D">
        <w:rPr>
          <w:rFonts w:ascii="Arial" w:hAnsi="Arial" w:cs="Arial"/>
          <w:color w:val="000000"/>
          <w:sz w:val="20"/>
          <w:szCs w:val="20"/>
        </w:rPr>
        <w:tab/>
      </w:r>
      <w:r w:rsidRPr="005D5B8D">
        <w:rPr>
          <w:rFonts w:ascii="Arial" w:hAnsi="Arial" w:cs="Arial"/>
          <w:color w:val="000000"/>
          <w:sz w:val="20"/>
          <w:szCs w:val="20"/>
        </w:rPr>
        <w:tab/>
      </w:r>
      <w:r w:rsidRPr="005D5B8D">
        <w:rPr>
          <w:rFonts w:ascii="Arial" w:hAnsi="Arial" w:cs="Arial"/>
          <w:color w:val="000000"/>
          <w:sz w:val="20"/>
          <w:szCs w:val="20"/>
        </w:rPr>
        <w:tab/>
      </w:r>
      <w:r w:rsidRPr="005D5B8D">
        <w:rPr>
          <w:rFonts w:ascii="Arial" w:hAnsi="Arial" w:cs="Arial"/>
          <w:color w:val="000000"/>
          <w:sz w:val="20"/>
          <w:szCs w:val="20"/>
        </w:rPr>
        <w:tab/>
      </w:r>
      <w:r w:rsidRPr="005D5B8D">
        <w:rPr>
          <w:rFonts w:ascii="Arial" w:hAnsi="Arial" w:cs="Arial"/>
          <w:color w:val="000000"/>
          <w:sz w:val="20"/>
          <w:szCs w:val="20"/>
        </w:rPr>
        <w:tab/>
      </w:r>
      <w:r w:rsidRPr="005D5B8D">
        <w:rPr>
          <w:rFonts w:ascii="Arial" w:hAnsi="Arial" w:cs="Arial"/>
          <w:color w:val="000000"/>
          <w:sz w:val="20"/>
          <w:szCs w:val="20"/>
        </w:rPr>
        <w:tab/>
        <w:t>EN SALUD DEL OCCIDENTE</w:t>
      </w:r>
    </w:p>
    <w:p w:rsidR="000A6E5D" w:rsidRPr="005D5B8D" w:rsidRDefault="000A6E5D">
      <w:pPr>
        <w:ind w:left="0" w:hanging="2"/>
        <w:jc w:val="both"/>
        <w:rPr>
          <w:rFonts w:ascii="Arial" w:eastAsia="Arial" w:hAnsi="Arial" w:cs="Arial"/>
          <w:color w:val="000000"/>
          <w:sz w:val="20"/>
          <w:szCs w:val="20"/>
        </w:rPr>
      </w:pPr>
    </w:p>
    <w:tbl>
      <w:tblPr>
        <w:tblStyle w:val="a2"/>
        <w:tblW w:w="9209" w:type="dxa"/>
        <w:tblInd w:w="-5" w:type="dxa"/>
        <w:tblLayout w:type="fixed"/>
        <w:tblLook w:val="0000" w:firstRow="0" w:lastRow="0" w:firstColumn="0" w:lastColumn="0" w:noHBand="0" w:noVBand="0"/>
      </w:tblPr>
      <w:tblGrid>
        <w:gridCol w:w="2694"/>
        <w:gridCol w:w="3463"/>
        <w:gridCol w:w="3052"/>
      </w:tblGrid>
      <w:tr w:rsidR="00C8791C" w:rsidRPr="005D5B8D" w:rsidTr="001C3E7D">
        <w:trPr>
          <w:trHeight w:val="280"/>
        </w:trPr>
        <w:tc>
          <w:tcPr>
            <w:tcW w:w="2694" w:type="dxa"/>
            <w:tcBorders>
              <w:top w:val="single" w:sz="4" w:space="0" w:color="000001"/>
              <w:left w:val="single" w:sz="4" w:space="0" w:color="000001"/>
              <w:bottom w:val="single" w:sz="4" w:space="0" w:color="000001"/>
            </w:tcBorders>
            <w:shd w:val="clear" w:color="auto" w:fill="FFFFFF"/>
          </w:tcPr>
          <w:p w:rsidR="00C8791C" w:rsidRPr="005D5B8D" w:rsidRDefault="00CC03BA">
            <w:pPr>
              <w:ind w:left="0" w:hanging="2"/>
              <w:jc w:val="both"/>
              <w:rPr>
                <w:rFonts w:ascii="Arial" w:eastAsia="Arial" w:hAnsi="Arial" w:cs="Arial"/>
                <w:sz w:val="16"/>
                <w:szCs w:val="16"/>
              </w:rPr>
            </w:pPr>
            <w:r w:rsidRPr="005D5B8D">
              <w:rPr>
                <w:rFonts w:ascii="Arial" w:eastAsia="Arial" w:hAnsi="Arial" w:cs="Arial"/>
                <w:color w:val="000000"/>
                <w:sz w:val="16"/>
                <w:szCs w:val="16"/>
              </w:rPr>
              <w:tab/>
            </w:r>
            <w:r w:rsidRPr="005D5B8D">
              <w:rPr>
                <w:rFonts w:ascii="Arial" w:eastAsia="Arial" w:hAnsi="Arial" w:cs="Arial"/>
                <w:b/>
                <w:sz w:val="16"/>
                <w:szCs w:val="16"/>
              </w:rPr>
              <w:t>ELABORÓ.</w:t>
            </w:r>
          </w:p>
        </w:tc>
        <w:tc>
          <w:tcPr>
            <w:tcW w:w="3463" w:type="dxa"/>
            <w:tcBorders>
              <w:top w:val="single" w:sz="4" w:space="0" w:color="000001"/>
              <w:left w:val="single" w:sz="4" w:space="0" w:color="000001"/>
              <w:bottom w:val="single" w:sz="4" w:space="0" w:color="000001"/>
            </w:tcBorders>
            <w:shd w:val="clear" w:color="auto" w:fill="FFFFFF"/>
          </w:tcPr>
          <w:p w:rsidR="00C8791C" w:rsidRPr="005D5B8D" w:rsidRDefault="00CC03BA">
            <w:pPr>
              <w:ind w:left="0" w:hanging="2"/>
              <w:jc w:val="both"/>
              <w:rPr>
                <w:rFonts w:ascii="Arial" w:eastAsia="Arial" w:hAnsi="Arial" w:cs="Arial"/>
                <w:sz w:val="16"/>
                <w:szCs w:val="16"/>
              </w:rPr>
            </w:pPr>
            <w:r w:rsidRPr="005D5B8D">
              <w:rPr>
                <w:rFonts w:ascii="Arial" w:eastAsia="Arial" w:hAnsi="Arial" w:cs="Arial"/>
                <w:b/>
                <w:sz w:val="16"/>
                <w:szCs w:val="16"/>
              </w:rPr>
              <w:t>REVISÓ.</w:t>
            </w:r>
          </w:p>
        </w:tc>
        <w:tc>
          <w:tcPr>
            <w:tcW w:w="3052" w:type="dxa"/>
            <w:tcBorders>
              <w:top w:val="single" w:sz="4" w:space="0" w:color="000001"/>
              <w:left w:val="single" w:sz="4" w:space="0" w:color="000001"/>
              <w:bottom w:val="single" w:sz="4" w:space="0" w:color="000001"/>
              <w:right w:val="single" w:sz="4" w:space="0" w:color="000001"/>
            </w:tcBorders>
            <w:shd w:val="clear" w:color="auto" w:fill="FFFFFF"/>
          </w:tcPr>
          <w:p w:rsidR="00C8791C" w:rsidRPr="005D5B8D" w:rsidRDefault="00CC03BA">
            <w:pPr>
              <w:ind w:left="0" w:hanging="2"/>
              <w:jc w:val="both"/>
              <w:rPr>
                <w:rFonts w:ascii="Arial" w:eastAsia="Arial" w:hAnsi="Arial" w:cs="Arial"/>
                <w:sz w:val="16"/>
                <w:szCs w:val="16"/>
              </w:rPr>
            </w:pPr>
            <w:r w:rsidRPr="005D5B8D">
              <w:rPr>
                <w:rFonts w:ascii="Arial" w:eastAsia="Arial" w:hAnsi="Arial" w:cs="Arial"/>
                <w:b/>
                <w:sz w:val="16"/>
                <w:szCs w:val="16"/>
              </w:rPr>
              <w:t>APROBÓ.</w:t>
            </w:r>
          </w:p>
        </w:tc>
      </w:tr>
      <w:tr w:rsidR="00C8791C" w:rsidRPr="001C3E7D" w:rsidTr="001C3E7D">
        <w:trPr>
          <w:trHeight w:val="646"/>
        </w:trPr>
        <w:tc>
          <w:tcPr>
            <w:tcW w:w="2694" w:type="dxa"/>
            <w:tcBorders>
              <w:top w:val="single" w:sz="4" w:space="0" w:color="000001"/>
              <w:left w:val="single" w:sz="4" w:space="0" w:color="000001"/>
              <w:bottom w:val="single" w:sz="4" w:space="0" w:color="000001"/>
            </w:tcBorders>
            <w:shd w:val="clear" w:color="auto" w:fill="FFFFFF"/>
          </w:tcPr>
          <w:p w:rsidR="007705D7" w:rsidRDefault="007705D7" w:rsidP="003C3262">
            <w:pPr>
              <w:ind w:left="0" w:hanging="2"/>
              <w:rPr>
                <w:rFonts w:ascii="Arial" w:eastAsia="Arial" w:hAnsi="Arial" w:cs="Arial"/>
                <w:color w:val="000000" w:themeColor="text1"/>
                <w:sz w:val="16"/>
                <w:szCs w:val="16"/>
              </w:rPr>
            </w:pPr>
          </w:p>
          <w:p w:rsidR="00C8791C" w:rsidRPr="005D5B8D" w:rsidRDefault="00B75C08" w:rsidP="003C3262">
            <w:pPr>
              <w:ind w:left="0" w:hanging="2"/>
              <w:rPr>
                <w:rFonts w:ascii="Arial" w:eastAsia="Arial" w:hAnsi="Arial" w:cs="Arial"/>
                <w:color w:val="000000" w:themeColor="text1"/>
                <w:sz w:val="16"/>
                <w:szCs w:val="16"/>
              </w:rPr>
            </w:pPr>
            <w:r w:rsidRPr="005D5B8D">
              <w:rPr>
                <w:rFonts w:ascii="Arial" w:eastAsia="Arial" w:hAnsi="Arial" w:cs="Arial"/>
                <w:color w:val="000000" w:themeColor="text1"/>
                <w:sz w:val="16"/>
                <w:szCs w:val="16"/>
              </w:rPr>
              <w:t>Jefe de Oficina Asesora de Juridica.</w:t>
            </w:r>
          </w:p>
        </w:tc>
        <w:tc>
          <w:tcPr>
            <w:tcW w:w="3463" w:type="dxa"/>
            <w:tcBorders>
              <w:top w:val="single" w:sz="4" w:space="0" w:color="000001"/>
              <w:left w:val="single" w:sz="4" w:space="0" w:color="000001"/>
              <w:bottom w:val="single" w:sz="4" w:space="0" w:color="000001"/>
            </w:tcBorders>
            <w:shd w:val="clear" w:color="auto" w:fill="FFFFFF"/>
          </w:tcPr>
          <w:p w:rsidR="007705D7" w:rsidRDefault="007705D7">
            <w:pPr>
              <w:ind w:left="0" w:hanging="2"/>
              <w:jc w:val="both"/>
              <w:rPr>
                <w:rFonts w:ascii="Arial" w:eastAsia="Century Gothic" w:hAnsi="Arial" w:cs="Arial"/>
                <w:color w:val="000000" w:themeColor="text1"/>
                <w:sz w:val="16"/>
                <w:szCs w:val="16"/>
              </w:rPr>
            </w:pPr>
          </w:p>
          <w:p w:rsidR="007705D7" w:rsidRDefault="007705D7">
            <w:pPr>
              <w:ind w:left="0" w:hanging="2"/>
              <w:jc w:val="both"/>
              <w:rPr>
                <w:rFonts w:ascii="Arial" w:eastAsia="Century Gothic" w:hAnsi="Arial" w:cs="Arial"/>
                <w:color w:val="000000" w:themeColor="text1"/>
                <w:sz w:val="16"/>
                <w:szCs w:val="16"/>
              </w:rPr>
            </w:pPr>
          </w:p>
          <w:p w:rsidR="00C8791C" w:rsidRPr="005D5B8D" w:rsidRDefault="004E2A78">
            <w:pPr>
              <w:ind w:left="0" w:hanging="2"/>
              <w:jc w:val="both"/>
              <w:rPr>
                <w:rFonts w:ascii="Arial" w:eastAsia="Arial" w:hAnsi="Arial" w:cs="Arial"/>
                <w:color w:val="000000" w:themeColor="text1"/>
                <w:sz w:val="16"/>
                <w:szCs w:val="16"/>
              </w:rPr>
            </w:pPr>
            <w:r w:rsidRPr="005D5B8D">
              <w:rPr>
                <w:rFonts w:ascii="Arial" w:eastAsia="Century Gothic" w:hAnsi="Arial" w:cs="Arial"/>
                <w:color w:val="000000" w:themeColor="text1"/>
                <w:sz w:val="16"/>
                <w:szCs w:val="16"/>
              </w:rPr>
              <w:t>Científica - Red de Salud del Suroriente E.S.E</w:t>
            </w:r>
          </w:p>
        </w:tc>
        <w:tc>
          <w:tcPr>
            <w:tcW w:w="3052" w:type="dxa"/>
            <w:tcBorders>
              <w:top w:val="single" w:sz="4" w:space="0" w:color="000001"/>
              <w:left w:val="single" w:sz="4" w:space="0" w:color="000001"/>
              <w:bottom w:val="single" w:sz="4" w:space="0" w:color="000001"/>
              <w:right w:val="single" w:sz="4" w:space="0" w:color="000001"/>
            </w:tcBorders>
            <w:shd w:val="clear" w:color="auto" w:fill="FFFFFF"/>
          </w:tcPr>
          <w:p w:rsidR="007705D7" w:rsidRDefault="007705D7">
            <w:pPr>
              <w:ind w:left="0" w:hanging="2"/>
              <w:jc w:val="both"/>
              <w:rPr>
                <w:rFonts w:ascii="Arial" w:eastAsia="Arial" w:hAnsi="Arial" w:cs="Arial"/>
                <w:color w:val="000000" w:themeColor="text1"/>
                <w:sz w:val="16"/>
                <w:szCs w:val="16"/>
              </w:rPr>
            </w:pPr>
          </w:p>
          <w:p w:rsidR="007705D7" w:rsidRDefault="007705D7">
            <w:pPr>
              <w:ind w:left="0" w:hanging="2"/>
              <w:jc w:val="both"/>
              <w:rPr>
                <w:rFonts w:ascii="Arial" w:eastAsia="Arial" w:hAnsi="Arial" w:cs="Arial"/>
                <w:color w:val="000000" w:themeColor="text1"/>
                <w:sz w:val="16"/>
                <w:szCs w:val="16"/>
              </w:rPr>
            </w:pPr>
          </w:p>
          <w:p w:rsidR="00C8791C" w:rsidRPr="001C3E7D" w:rsidRDefault="00CC03BA" w:rsidP="007705D7">
            <w:pPr>
              <w:ind w:leftChars="0" w:left="0" w:firstLineChars="0" w:firstLine="0"/>
              <w:jc w:val="both"/>
              <w:rPr>
                <w:rFonts w:ascii="Arial" w:eastAsia="Arial" w:hAnsi="Arial" w:cs="Arial"/>
                <w:color w:val="000000" w:themeColor="text1"/>
                <w:sz w:val="16"/>
                <w:szCs w:val="16"/>
              </w:rPr>
            </w:pPr>
            <w:bookmarkStart w:id="0" w:name="_GoBack"/>
            <w:bookmarkEnd w:id="0"/>
            <w:r w:rsidRPr="005D5B8D">
              <w:rPr>
                <w:rFonts w:ascii="Arial" w:eastAsia="Arial" w:hAnsi="Arial" w:cs="Arial"/>
                <w:color w:val="000000" w:themeColor="text1"/>
                <w:sz w:val="16"/>
                <w:szCs w:val="16"/>
              </w:rPr>
              <w:t xml:space="preserve"> Gerente - Red de Salud del Suroriente E.S.E.</w:t>
            </w:r>
          </w:p>
        </w:tc>
      </w:tr>
    </w:tbl>
    <w:p w:rsidR="00C8791C" w:rsidRDefault="00C8791C">
      <w:pPr>
        <w:ind w:left="0" w:right="-283" w:hanging="2"/>
        <w:jc w:val="both"/>
        <w:rPr>
          <w:rFonts w:ascii="Arial" w:eastAsia="Arial" w:hAnsi="Arial" w:cs="Arial"/>
          <w:sz w:val="22"/>
          <w:szCs w:val="22"/>
        </w:rPr>
      </w:pPr>
    </w:p>
    <w:sectPr w:rsidR="00C8791C">
      <w:headerReference w:type="even" r:id="rId9"/>
      <w:headerReference w:type="default" r:id="rId10"/>
      <w:footerReference w:type="even" r:id="rId11"/>
      <w:footerReference w:type="default" r:id="rId12"/>
      <w:headerReference w:type="first" r:id="rId13"/>
      <w:footerReference w:type="first" r:id="rId14"/>
      <w:pgSz w:w="12240" w:h="15840"/>
      <w:pgMar w:top="1701" w:right="1608" w:bottom="1701" w:left="1701" w:header="964" w:footer="515"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430" w:rsidRDefault="00757430">
      <w:pPr>
        <w:spacing w:line="240" w:lineRule="auto"/>
        <w:ind w:left="0" w:hanging="2"/>
      </w:pPr>
      <w:r>
        <w:separator/>
      </w:r>
    </w:p>
  </w:endnote>
  <w:endnote w:type="continuationSeparator" w:id="0">
    <w:p w:rsidR="00757430" w:rsidRDefault="0075743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URW Gothic L">
    <w:charset w:val="00"/>
    <w:family w:val="auto"/>
    <w:pitch w:val="variable"/>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61C" w:rsidRDefault="0076061C">
    <w:pPr>
      <w:pStyle w:val="Piedepgina"/>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7A9" w:rsidRDefault="000E37A9">
    <w:pPr>
      <w:pBdr>
        <w:top w:val="nil"/>
        <w:left w:val="nil"/>
        <w:bottom w:val="nil"/>
        <w:right w:val="nil"/>
        <w:between w:val="nil"/>
      </w:pBdr>
      <w:spacing w:line="240" w:lineRule="auto"/>
      <w:ind w:left="0" w:hanging="2"/>
      <w:jc w:val="center"/>
      <w:rPr>
        <w:rFonts w:ascii="Calibri" w:eastAsia="Calibri" w:hAnsi="Calibri" w:cs="Calibri"/>
        <w:color w:val="000000"/>
        <w:sz w:val="20"/>
        <w:szCs w:val="20"/>
      </w:rPr>
    </w:pPr>
    <w:r>
      <w:rPr>
        <w:rFonts w:ascii="Calibri" w:eastAsia="Calibri" w:hAnsi="Calibri" w:cs="Calibri"/>
        <w:i/>
        <w:color w:val="000000"/>
        <w:sz w:val="20"/>
        <w:szCs w:val="20"/>
      </w:rPr>
      <w:t>Carrera 41D Nº 45 - 100 – PBX.  328 08 47 Fax.  3273594</w:t>
    </w:r>
  </w:p>
  <w:p w:rsidR="000E37A9" w:rsidRDefault="0075743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hyperlink r:id="rId1">
      <w:r w:rsidR="000E37A9">
        <w:rPr>
          <w:rFonts w:ascii="Calibri" w:eastAsia="Calibri" w:hAnsi="Calibri" w:cs="Calibri"/>
          <w:i/>
          <w:color w:val="0000FF"/>
          <w:sz w:val="22"/>
          <w:szCs w:val="22"/>
          <w:u w:val="single"/>
        </w:rPr>
        <w:t>www.esesuroriente.gov.co</w:t>
      </w:r>
    </w:hyperlink>
  </w:p>
  <w:p w:rsidR="000E37A9" w:rsidRDefault="000E37A9">
    <w:pPr>
      <w:pBdr>
        <w:top w:val="nil"/>
        <w:left w:val="nil"/>
        <w:bottom w:val="nil"/>
        <w:right w:val="nil"/>
        <w:between w:val="nil"/>
      </w:pBdr>
      <w:spacing w:line="240" w:lineRule="auto"/>
      <w:ind w:left="0" w:hanging="2"/>
      <w:jc w:val="center"/>
      <w:rPr>
        <w:rFonts w:ascii="Calibri" w:eastAsia="Calibri" w:hAnsi="Calibri" w:cs="Calibri"/>
        <w:color w:val="000000"/>
        <w:sz w:val="20"/>
        <w:szCs w:val="20"/>
      </w:rPr>
    </w:pPr>
    <w:r>
      <w:rPr>
        <w:rFonts w:ascii="Calibri" w:eastAsia="Calibri" w:hAnsi="Calibri" w:cs="Calibri"/>
        <w:i/>
        <w:color w:val="000000"/>
        <w:sz w:val="20"/>
        <w:szCs w:val="20"/>
      </w:rPr>
      <w:t>Cali – Colombia</w:t>
    </w:r>
  </w:p>
  <w:p w:rsidR="000E37A9" w:rsidRDefault="000E37A9">
    <w:pPr>
      <w:pBdr>
        <w:top w:val="nil"/>
        <w:left w:val="nil"/>
        <w:bottom w:val="nil"/>
        <w:right w:val="nil"/>
        <w:between w:val="nil"/>
      </w:pBdr>
      <w:spacing w:line="240" w:lineRule="auto"/>
      <w:ind w:left="0" w:hanging="2"/>
      <w:jc w:val="right"/>
      <w:rPr>
        <w:rFonts w:ascii="Arial" w:eastAsia="Arial" w:hAnsi="Arial" w:cs="Arial"/>
        <w:color w:val="000000"/>
        <w:sz w:val="16"/>
        <w:szCs w:val="16"/>
      </w:rPr>
    </w:pPr>
    <w:r>
      <w:rPr>
        <w:rFonts w:ascii="Arial" w:eastAsia="Arial" w:hAnsi="Arial" w:cs="Arial"/>
        <w:color w:val="000000"/>
        <w:sz w:val="16"/>
        <w:szCs w:val="16"/>
      </w:rPr>
      <w:t xml:space="preserve">Página </w:t>
    </w:r>
    <w:r>
      <w:rPr>
        <w:rFonts w:ascii="Arial" w:eastAsia="Arial" w:hAnsi="Arial" w:cs="Arial"/>
        <w:b/>
        <w:color w:val="000000"/>
        <w:sz w:val="16"/>
        <w:szCs w:val="16"/>
      </w:rPr>
      <w:fldChar w:fldCharType="begin"/>
    </w:r>
    <w:r>
      <w:rPr>
        <w:rFonts w:ascii="Arial" w:eastAsia="Arial" w:hAnsi="Arial" w:cs="Arial"/>
        <w:b/>
        <w:color w:val="000000"/>
        <w:sz w:val="16"/>
        <w:szCs w:val="16"/>
      </w:rPr>
      <w:instrText>PAGE</w:instrText>
    </w:r>
    <w:r>
      <w:rPr>
        <w:rFonts w:ascii="Arial" w:eastAsia="Arial" w:hAnsi="Arial" w:cs="Arial"/>
        <w:b/>
        <w:color w:val="000000"/>
        <w:sz w:val="16"/>
        <w:szCs w:val="16"/>
      </w:rPr>
      <w:fldChar w:fldCharType="separate"/>
    </w:r>
    <w:r w:rsidR="00E56BFC">
      <w:rPr>
        <w:rFonts w:ascii="Arial" w:eastAsia="Arial" w:hAnsi="Arial" w:cs="Arial"/>
        <w:b/>
        <w:noProof/>
        <w:color w:val="000000"/>
        <w:sz w:val="16"/>
        <w:szCs w:val="16"/>
      </w:rPr>
      <w:t>5</w:t>
    </w:r>
    <w:r>
      <w:rPr>
        <w:rFonts w:ascii="Arial" w:eastAsia="Arial" w:hAnsi="Arial" w:cs="Arial"/>
        <w:b/>
        <w:color w:val="000000"/>
        <w:sz w:val="16"/>
        <w:szCs w:val="16"/>
      </w:rPr>
      <w:fldChar w:fldCharType="end"/>
    </w:r>
    <w:r>
      <w:rPr>
        <w:rFonts w:ascii="Arial" w:eastAsia="Arial" w:hAnsi="Arial" w:cs="Arial"/>
        <w:color w:val="000000"/>
        <w:sz w:val="16"/>
        <w:szCs w:val="16"/>
      </w:rPr>
      <w:t xml:space="preserve"> de </w:t>
    </w:r>
    <w:r>
      <w:rPr>
        <w:rFonts w:ascii="Arial" w:eastAsia="Arial" w:hAnsi="Arial" w:cs="Arial"/>
        <w:b/>
        <w:color w:val="000000"/>
        <w:sz w:val="16"/>
        <w:szCs w:val="16"/>
      </w:rPr>
      <w:fldChar w:fldCharType="begin"/>
    </w:r>
    <w:r>
      <w:rPr>
        <w:rFonts w:ascii="Arial" w:eastAsia="Arial" w:hAnsi="Arial" w:cs="Arial"/>
        <w:b/>
        <w:color w:val="000000"/>
        <w:sz w:val="16"/>
        <w:szCs w:val="16"/>
      </w:rPr>
      <w:instrText>NUMPAGES</w:instrText>
    </w:r>
    <w:r>
      <w:rPr>
        <w:rFonts w:ascii="Arial" w:eastAsia="Arial" w:hAnsi="Arial" w:cs="Arial"/>
        <w:b/>
        <w:color w:val="000000"/>
        <w:sz w:val="16"/>
        <w:szCs w:val="16"/>
      </w:rPr>
      <w:fldChar w:fldCharType="separate"/>
    </w:r>
    <w:r w:rsidR="00E56BFC">
      <w:rPr>
        <w:rFonts w:ascii="Arial" w:eastAsia="Arial" w:hAnsi="Arial" w:cs="Arial"/>
        <w:b/>
        <w:noProof/>
        <w:color w:val="000000"/>
        <w:sz w:val="16"/>
        <w:szCs w:val="16"/>
      </w:rPr>
      <w:t>5</w:t>
    </w:r>
    <w:r>
      <w:rPr>
        <w:rFonts w:ascii="Arial" w:eastAsia="Arial" w:hAnsi="Arial" w:cs="Arial"/>
        <w:b/>
        <w:color w:val="000000"/>
        <w:sz w:val="16"/>
        <w:szCs w:val="16"/>
      </w:rPr>
      <w:fldChar w:fldCharType="end"/>
    </w:r>
  </w:p>
  <w:p w:rsidR="000E37A9" w:rsidRDefault="000E37A9">
    <w:pPr>
      <w:pBdr>
        <w:top w:val="nil"/>
        <w:left w:val="nil"/>
        <w:bottom w:val="nil"/>
        <w:right w:val="nil"/>
        <w:between w:val="nil"/>
      </w:pBdr>
      <w:spacing w:line="240" w:lineRule="auto"/>
      <w:ind w:left="0" w:hanging="2"/>
      <w:jc w:val="right"/>
      <w:rPr>
        <w:rFonts w:ascii="Calibri" w:eastAsia="Calibri" w:hAnsi="Calibri" w:cs="Calibri"/>
        <w:color w:val="000000"/>
        <w:sz w:val="20"/>
        <w:szCs w:val="20"/>
      </w:rPr>
    </w:pPr>
  </w:p>
  <w:p w:rsidR="000E37A9" w:rsidRDefault="000E37A9">
    <w:pPr>
      <w:pBdr>
        <w:top w:val="nil"/>
        <w:left w:val="nil"/>
        <w:bottom w:val="nil"/>
        <w:right w:val="nil"/>
        <w:between w:val="nil"/>
      </w:pBdr>
      <w:spacing w:line="240" w:lineRule="auto"/>
      <w:ind w:left="0" w:hanging="2"/>
      <w:jc w:val="center"/>
      <w:rPr>
        <w:rFonts w:ascii="Calibri" w:eastAsia="Calibri" w:hAnsi="Calibri" w:cs="Calibri"/>
        <w:color w:val="000000"/>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61C" w:rsidRDefault="0076061C">
    <w:pPr>
      <w:pStyle w:val="Piedepgina"/>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430" w:rsidRDefault="00757430">
      <w:pPr>
        <w:spacing w:line="240" w:lineRule="auto"/>
        <w:ind w:left="0" w:hanging="2"/>
      </w:pPr>
      <w:r>
        <w:separator/>
      </w:r>
    </w:p>
  </w:footnote>
  <w:footnote w:type="continuationSeparator" w:id="0">
    <w:p w:rsidR="00757430" w:rsidRDefault="0075743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61C" w:rsidRDefault="0076061C">
    <w:pPr>
      <w:pStyle w:val="Encabezado"/>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3"/>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4077"/>
      <w:gridCol w:w="2018"/>
    </w:tblGrid>
    <w:tr w:rsidR="000E37A9" w:rsidTr="00D70A1C">
      <w:trPr>
        <w:trHeight w:val="1239"/>
      </w:trPr>
      <w:tc>
        <w:tcPr>
          <w:tcW w:w="3261" w:type="dxa"/>
        </w:tcPr>
        <w:p w:rsidR="000E37A9" w:rsidRDefault="000E37A9">
          <w:pPr>
            <w:pBdr>
              <w:top w:val="nil"/>
              <w:left w:val="nil"/>
              <w:bottom w:val="nil"/>
              <w:right w:val="nil"/>
              <w:between w:val="nil"/>
            </w:pBdr>
            <w:spacing w:line="240" w:lineRule="auto"/>
            <w:ind w:left="0" w:hanging="2"/>
            <w:jc w:val="center"/>
            <w:rPr>
              <w:rFonts w:ascii="Calibri" w:eastAsia="Calibri" w:hAnsi="Calibri" w:cs="Calibri"/>
              <w:color w:val="000000"/>
              <w:sz w:val="20"/>
              <w:szCs w:val="20"/>
            </w:rPr>
          </w:pPr>
          <w:r>
            <w:rPr>
              <w:noProof/>
              <w:lang w:val="es-CO" w:eastAsia="es-CO"/>
            </w:rPr>
            <w:drawing>
              <wp:anchor distT="0" distB="0" distL="114300" distR="114300" simplePos="0" relativeHeight="251658240" behindDoc="0" locked="0" layoutInCell="1" hidden="0" allowOverlap="1">
                <wp:simplePos x="0" y="0"/>
                <wp:positionH relativeFrom="column">
                  <wp:posOffset>-29844</wp:posOffset>
                </wp:positionH>
                <wp:positionV relativeFrom="paragraph">
                  <wp:posOffset>116204</wp:posOffset>
                </wp:positionV>
                <wp:extent cx="2108835" cy="60261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108835" cy="602615"/>
                        </a:xfrm>
                        <a:prstGeom prst="rect">
                          <a:avLst/>
                        </a:prstGeom>
                        <a:ln/>
                      </pic:spPr>
                    </pic:pic>
                  </a:graphicData>
                </a:graphic>
              </wp:anchor>
            </w:drawing>
          </w:r>
        </w:p>
        <w:p w:rsidR="000E37A9" w:rsidRDefault="000E37A9">
          <w:pPr>
            <w:pBdr>
              <w:top w:val="nil"/>
              <w:left w:val="nil"/>
              <w:bottom w:val="nil"/>
              <w:right w:val="nil"/>
              <w:between w:val="nil"/>
            </w:pBdr>
            <w:spacing w:line="240" w:lineRule="auto"/>
            <w:ind w:left="0" w:hanging="2"/>
            <w:jc w:val="center"/>
            <w:rPr>
              <w:rFonts w:ascii="Calibri" w:eastAsia="Calibri" w:hAnsi="Calibri" w:cs="Calibri"/>
              <w:color w:val="000000"/>
              <w:sz w:val="20"/>
              <w:szCs w:val="20"/>
            </w:rPr>
          </w:pPr>
        </w:p>
        <w:p w:rsidR="000E37A9" w:rsidRDefault="000E37A9">
          <w:pPr>
            <w:pBdr>
              <w:top w:val="nil"/>
              <w:left w:val="nil"/>
              <w:bottom w:val="nil"/>
              <w:right w:val="nil"/>
              <w:between w:val="nil"/>
            </w:pBdr>
            <w:spacing w:line="240" w:lineRule="auto"/>
            <w:ind w:left="0" w:hanging="2"/>
            <w:jc w:val="center"/>
            <w:rPr>
              <w:rFonts w:ascii="Calibri" w:eastAsia="Calibri" w:hAnsi="Calibri" w:cs="Calibri"/>
              <w:color w:val="000000"/>
              <w:sz w:val="20"/>
              <w:szCs w:val="20"/>
            </w:rPr>
          </w:pPr>
        </w:p>
        <w:p w:rsidR="000E37A9" w:rsidRDefault="000E37A9">
          <w:pPr>
            <w:pBdr>
              <w:top w:val="nil"/>
              <w:left w:val="nil"/>
              <w:bottom w:val="nil"/>
              <w:right w:val="nil"/>
              <w:between w:val="nil"/>
            </w:pBdr>
            <w:spacing w:line="240" w:lineRule="auto"/>
            <w:ind w:left="0" w:hanging="2"/>
            <w:jc w:val="center"/>
            <w:rPr>
              <w:rFonts w:ascii="Calibri" w:eastAsia="Calibri" w:hAnsi="Calibri" w:cs="Calibri"/>
              <w:color w:val="000000"/>
              <w:sz w:val="20"/>
              <w:szCs w:val="20"/>
            </w:rPr>
          </w:pPr>
        </w:p>
        <w:p w:rsidR="000E37A9" w:rsidRDefault="000E37A9">
          <w:pPr>
            <w:pBdr>
              <w:top w:val="nil"/>
              <w:left w:val="nil"/>
              <w:bottom w:val="nil"/>
              <w:right w:val="nil"/>
              <w:between w:val="nil"/>
            </w:pBdr>
            <w:tabs>
              <w:tab w:val="left" w:pos="4140"/>
            </w:tabs>
            <w:spacing w:line="240" w:lineRule="auto"/>
            <w:ind w:left="0" w:hanging="2"/>
            <w:jc w:val="center"/>
            <w:rPr>
              <w:rFonts w:ascii="Calibri" w:eastAsia="Calibri" w:hAnsi="Calibri" w:cs="Calibri"/>
              <w:color w:val="000000"/>
              <w:sz w:val="20"/>
              <w:szCs w:val="20"/>
            </w:rPr>
          </w:pPr>
        </w:p>
      </w:tc>
      <w:tc>
        <w:tcPr>
          <w:tcW w:w="4077" w:type="dxa"/>
          <w:vAlign w:val="center"/>
        </w:tcPr>
        <w:p w:rsidR="000E37A9" w:rsidRDefault="000E37A9">
          <w:pPr>
            <w:keepNext/>
            <w:pBdr>
              <w:top w:val="nil"/>
              <w:left w:val="nil"/>
              <w:bottom w:val="nil"/>
              <w:right w:val="nil"/>
              <w:between w:val="nil"/>
            </w:pBdr>
            <w:spacing w:line="240" w:lineRule="auto"/>
            <w:ind w:left="0" w:hanging="2"/>
            <w:jc w:val="center"/>
            <w:rPr>
              <w:rFonts w:ascii="Candara" w:eastAsia="Candara" w:hAnsi="Candara" w:cs="Candara"/>
              <w:color w:val="000000"/>
            </w:rPr>
          </w:pPr>
          <w:r>
            <w:rPr>
              <w:rFonts w:ascii="Candara" w:eastAsia="Candara" w:hAnsi="Candara" w:cs="Candara"/>
              <w:b/>
              <w:color w:val="000000"/>
            </w:rPr>
            <w:t>Hospital Carlos Carmona Montoya</w:t>
          </w:r>
        </w:p>
        <w:p w:rsidR="000E37A9" w:rsidRDefault="000E37A9">
          <w:pPr>
            <w:keepNext/>
            <w:pBdr>
              <w:top w:val="nil"/>
              <w:left w:val="nil"/>
              <w:bottom w:val="nil"/>
              <w:right w:val="nil"/>
              <w:between w:val="nil"/>
            </w:pBdr>
            <w:spacing w:line="240" w:lineRule="auto"/>
            <w:ind w:left="0" w:hanging="2"/>
            <w:jc w:val="center"/>
            <w:rPr>
              <w:rFonts w:ascii="Candara" w:eastAsia="Candara" w:hAnsi="Candara" w:cs="Candara"/>
              <w:color w:val="000000"/>
            </w:rPr>
          </w:pPr>
          <w:r>
            <w:rPr>
              <w:rFonts w:ascii="Candara" w:eastAsia="Candara" w:hAnsi="Candara" w:cs="Candara"/>
              <w:b/>
              <w:color w:val="000000"/>
            </w:rPr>
            <w:t>Centro de Salud de Antonio Nariño</w:t>
          </w:r>
        </w:p>
        <w:p w:rsidR="000E37A9" w:rsidRDefault="000E37A9">
          <w:pPr>
            <w:keepNext/>
            <w:pBdr>
              <w:top w:val="nil"/>
              <w:left w:val="nil"/>
              <w:bottom w:val="nil"/>
              <w:right w:val="nil"/>
              <w:between w:val="nil"/>
            </w:pBdr>
            <w:spacing w:line="240" w:lineRule="auto"/>
            <w:ind w:left="0" w:hanging="2"/>
            <w:jc w:val="center"/>
            <w:rPr>
              <w:rFonts w:ascii="Candara" w:eastAsia="Candara" w:hAnsi="Candara" w:cs="Candara"/>
              <w:color w:val="000000"/>
            </w:rPr>
          </w:pPr>
          <w:r>
            <w:rPr>
              <w:rFonts w:ascii="Candara" w:eastAsia="Candara" w:hAnsi="Candara" w:cs="Candara"/>
              <w:b/>
              <w:color w:val="000000"/>
            </w:rPr>
            <w:t>Puesto de Salud de Unión de Vivienda</w:t>
          </w:r>
        </w:p>
        <w:p w:rsidR="000E37A9" w:rsidRDefault="000E37A9">
          <w:pPr>
            <w:keepNext/>
            <w:pBdr>
              <w:top w:val="nil"/>
              <w:left w:val="nil"/>
              <w:bottom w:val="nil"/>
              <w:right w:val="nil"/>
              <w:between w:val="nil"/>
            </w:pBdr>
            <w:spacing w:line="240" w:lineRule="auto"/>
            <w:ind w:left="0" w:hanging="2"/>
            <w:jc w:val="center"/>
            <w:rPr>
              <w:i/>
              <w:color w:val="000000"/>
              <w:sz w:val="20"/>
              <w:szCs w:val="20"/>
            </w:rPr>
          </w:pPr>
          <w:r>
            <w:rPr>
              <w:rFonts w:ascii="Candara" w:eastAsia="Candara" w:hAnsi="Candara" w:cs="Candara"/>
              <w:b/>
              <w:color w:val="000000"/>
            </w:rPr>
            <w:t>Puesto de Salud de Mariano Ramos</w:t>
          </w:r>
        </w:p>
      </w:tc>
      <w:tc>
        <w:tcPr>
          <w:tcW w:w="2018" w:type="dxa"/>
        </w:tcPr>
        <w:p w:rsidR="000E37A9" w:rsidRDefault="000E37A9">
          <w:pPr>
            <w:ind w:left="0" w:hanging="2"/>
            <w:jc w:val="center"/>
            <w:rPr>
              <w:sz w:val="20"/>
              <w:szCs w:val="20"/>
            </w:rPr>
          </w:pPr>
          <w:r>
            <w:rPr>
              <w:noProof/>
              <w:lang w:val="es-CO" w:eastAsia="es-CO"/>
            </w:rPr>
            <w:drawing>
              <wp:anchor distT="0" distB="0" distL="0" distR="0" simplePos="0" relativeHeight="251659264" behindDoc="1" locked="0" layoutInCell="1" hidden="0" allowOverlap="1">
                <wp:simplePos x="0" y="0"/>
                <wp:positionH relativeFrom="column">
                  <wp:posOffset>236220</wp:posOffset>
                </wp:positionH>
                <wp:positionV relativeFrom="paragraph">
                  <wp:posOffset>124460</wp:posOffset>
                </wp:positionV>
                <wp:extent cx="989330" cy="59436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989330" cy="594360"/>
                        </a:xfrm>
                        <a:prstGeom prst="rect">
                          <a:avLst/>
                        </a:prstGeom>
                        <a:ln/>
                      </pic:spPr>
                    </pic:pic>
                  </a:graphicData>
                </a:graphic>
              </wp:anchor>
            </w:drawing>
          </w:r>
        </w:p>
      </w:tc>
    </w:tr>
  </w:tbl>
  <w:p w:rsidR="001C3E7D" w:rsidRDefault="001C3E7D">
    <w:pPr>
      <w:pBdr>
        <w:top w:val="nil"/>
        <w:left w:val="nil"/>
        <w:bottom w:val="nil"/>
        <w:right w:val="nil"/>
        <w:between w:val="nil"/>
      </w:pBdr>
      <w:spacing w:line="240" w:lineRule="auto"/>
      <w:ind w:left="0" w:hanging="2"/>
      <w:jc w:val="center"/>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61C" w:rsidRDefault="0076061C">
    <w:pPr>
      <w:pStyle w:val="Encabezado"/>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91C"/>
    <w:rsid w:val="00036E09"/>
    <w:rsid w:val="0004728C"/>
    <w:rsid w:val="0004792B"/>
    <w:rsid w:val="0007120C"/>
    <w:rsid w:val="000A51AB"/>
    <w:rsid w:val="000A6E5D"/>
    <w:rsid w:val="000D4AC5"/>
    <w:rsid w:val="000E37A9"/>
    <w:rsid w:val="000E62A6"/>
    <w:rsid w:val="001262B7"/>
    <w:rsid w:val="001653DD"/>
    <w:rsid w:val="00187391"/>
    <w:rsid w:val="001C3E7D"/>
    <w:rsid w:val="001D14A9"/>
    <w:rsid w:val="00215C58"/>
    <w:rsid w:val="002311EF"/>
    <w:rsid w:val="0026321C"/>
    <w:rsid w:val="002A4EEC"/>
    <w:rsid w:val="002D4010"/>
    <w:rsid w:val="00320E91"/>
    <w:rsid w:val="00340176"/>
    <w:rsid w:val="0034207B"/>
    <w:rsid w:val="00367E0B"/>
    <w:rsid w:val="0039023B"/>
    <w:rsid w:val="003C3262"/>
    <w:rsid w:val="003F2E13"/>
    <w:rsid w:val="003F53A9"/>
    <w:rsid w:val="00401F2E"/>
    <w:rsid w:val="004459EC"/>
    <w:rsid w:val="00465A9D"/>
    <w:rsid w:val="004C595D"/>
    <w:rsid w:val="004E2A78"/>
    <w:rsid w:val="004E3155"/>
    <w:rsid w:val="00535C8C"/>
    <w:rsid w:val="00557E31"/>
    <w:rsid w:val="00571EB2"/>
    <w:rsid w:val="0059023B"/>
    <w:rsid w:val="005B569F"/>
    <w:rsid w:val="005C1DFB"/>
    <w:rsid w:val="005C1FA2"/>
    <w:rsid w:val="005D5B8D"/>
    <w:rsid w:val="005F1A15"/>
    <w:rsid w:val="006001CA"/>
    <w:rsid w:val="00624831"/>
    <w:rsid w:val="006565E8"/>
    <w:rsid w:val="006A2429"/>
    <w:rsid w:val="006F320B"/>
    <w:rsid w:val="00703AA4"/>
    <w:rsid w:val="00712374"/>
    <w:rsid w:val="007136A0"/>
    <w:rsid w:val="00757430"/>
    <w:rsid w:val="0076061C"/>
    <w:rsid w:val="007705D7"/>
    <w:rsid w:val="007C1294"/>
    <w:rsid w:val="007D011D"/>
    <w:rsid w:val="007E0B35"/>
    <w:rsid w:val="008A785F"/>
    <w:rsid w:val="008B4867"/>
    <w:rsid w:val="008F4EBC"/>
    <w:rsid w:val="008F4F57"/>
    <w:rsid w:val="00903AB2"/>
    <w:rsid w:val="00917371"/>
    <w:rsid w:val="00923408"/>
    <w:rsid w:val="00925110"/>
    <w:rsid w:val="00935EFF"/>
    <w:rsid w:val="009368C6"/>
    <w:rsid w:val="00945BC4"/>
    <w:rsid w:val="00947E8A"/>
    <w:rsid w:val="009750AD"/>
    <w:rsid w:val="00975A15"/>
    <w:rsid w:val="009F4499"/>
    <w:rsid w:val="009F7C93"/>
    <w:rsid w:val="00A4000F"/>
    <w:rsid w:val="00A41684"/>
    <w:rsid w:val="00AA3485"/>
    <w:rsid w:val="00AB066B"/>
    <w:rsid w:val="00AF4087"/>
    <w:rsid w:val="00B22C23"/>
    <w:rsid w:val="00B237D1"/>
    <w:rsid w:val="00B354A4"/>
    <w:rsid w:val="00B46DD5"/>
    <w:rsid w:val="00B73027"/>
    <w:rsid w:val="00B75C08"/>
    <w:rsid w:val="00B91E9E"/>
    <w:rsid w:val="00BB4F5B"/>
    <w:rsid w:val="00BF3FF9"/>
    <w:rsid w:val="00C0545F"/>
    <w:rsid w:val="00C2551B"/>
    <w:rsid w:val="00C8791C"/>
    <w:rsid w:val="00CC03BA"/>
    <w:rsid w:val="00CF2D1D"/>
    <w:rsid w:val="00D36A62"/>
    <w:rsid w:val="00D406B5"/>
    <w:rsid w:val="00D646DC"/>
    <w:rsid w:val="00D70A1C"/>
    <w:rsid w:val="00D85E30"/>
    <w:rsid w:val="00DA432C"/>
    <w:rsid w:val="00DB35C4"/>
    <w:rsid w:val="00DC17CF"/>
    <w:rsid w:val="00DC4C9F"/>
    <w:rsid w:val="00E07154"/>
    <w:rsid w:val="00E24138"/>
    <w:rsid w:val="00E43C1F"/>
    <w:rsid w:val="00E43E9C"/>
    <w:rsid w:val="00E56BFC"/>
    <w:rsid w:val="00E620A0"/>
    <w:rsid w:val="00E670D2"/>
    <w:rsid w:val="00E83112"/>
    <w:rsid w:val="00EA4EC5"/>
    <w:rsid w:val="00F44418"/>
    <w:rsid w:val="00F4446F"/>
    <w:rsid w:val="00F47C6C"/>
    <w:rsid w:val="00FB17F5"/>
    <w:rsid w:val="00FC212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EC7C4"/>
  <w15:docId w15:val="{648A1979-66AF-4BD3-89CB-C475E2B6A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lang w:eastAsia="es-ES"/>
    </w:rPr>
  </w:style>
  <w:style w:type="paragraph" w:styleId="Ttulo1">
    <w:name w:val="heading 1"/>
    <w:basedOn w:val="Normal"/>
    <w:next w:val="Normal"/>
    <w:pPr>
      <w:keepNext/>
      <w:jc w:val="center"/>
    </w:pPr>
    <w:rPr>
      <w:i/>
      <w:iCs/>
      <w:sz w:val="20"/>
    </w:rPr>
  </w:style>
  <w:style w:type="paragraph" w:styleId="Ttulo2">
    <w:name w:val="heading 2"/>
    <w:basedOn w:val="Normal"/>
    <w:next w:val="Normal"/>
    <w:pPr>
      <w:keepNext/>
      <w:spacing w:before="240" w:after="60"/>
      <w:outlineLvl w:val="1"/>
    </w:pPr>
    <w:rPr>
      <w:rFonts w:ascii="Cambria" w:hAnsi="Cambria"/>
      <w:b/>
      <w:bCs/>
      <w:i/>
      <w:iCs/>
      <w:sz w:val="28"/>
      <w:szCs w:val="28"/>
    </w:rPr>
  </w:style>
  <w:style w:type="paragraph" w:styleId="Ttulo3">
    <w:name w:val="heading 3"/>
    <w:basedOn w:val="Normal"/>
    <w:next w:val="Normal"/>
    <w:pPr>
      <w:keepNext/>
      <w:spacing w:before="240" w:after="60"/>
      <w:outlineLvl w:val="2"/>
    </w:pPr>
    <w:rPr>
      <w:rFonts w:ascii="Cambria" w:hAnsi="Cambria"/>
      <w:b/>
      <w:bCs/>
      <w:sz w:val="26"/>
      <w:szCs w:val="26"/>
    </w:rPr>
  </w:style>
  <w:style w:type="paragraph" w:styleId="Ttulo4">
    <w:name w:val="heading 4"/>
    <w:basedOn w:val="Normal"/>
    <w:next w:val="Normal"/>
    <w:pPr>
      <w:keepNext/>
      <w:spacing w:before="240" w:after="60"/>
      <w:outlineLvl w:val="3"/>
    </w:pPr>
    <w:rPr>
      <w:rFonts w:ascii="Calibri" w:hAnsi="Calibri"/>
      <w:b/>
      <w:bCs/>
      <w:sz w:val="28"/>
      <w:szCs w:val="28"/>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qFormat/>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qFormat/>
    <w:rPr>
      <w:rFonts w:ascii="Calibri" w:eastAsia="Calibri" w:hAnsi="Calibri"/>
      <w:sz w:val="22"/>
      <w:szCs w:val="22"/>
      <w:lang w:val="es-CO" w:eastAsia="en-US"/>
    </w:rPr>
  </w:style>
  <w:style w:type="character" w:customStyle="1" w:styleId="EncabezadoCar">
    <w:name w:val="Encabezado Car"/>
    <w:basedOn w:val="Fuentedeprrafopredeter"/>
    <w:rPr>
      <w:w w:val="100"/>
      <w:position w:val="-1"/>
      <w:effect w:val="none"/>
      <w:vertAlign w:val="baseline"/>
      <w:cs w:val="0"/>
      <w:em w:val="none"/>
    </w:rPr>
  </w:style>
  <w:style w:type="paragraph" w:styleId="Piedepgina">
    <w:name w:val="footer"/>
    <w:basedOn w:val="Normal"/>
    <w:qFormat/>
    <w:rPr>
      <w:rFonts w:ascii="Calibri" w:eastAsia="Calibri" w:hAnsi="Calibri"/>
      <w:sz w:val="22"/>
      <w:szCs w:val="22"/>
      <w:lang w:val="es-CO" w:eastAsia="en-US"/>
    </w:rPr>
  </w:style>
  <w:style w:type="character" w:customStyle="1" w:styleId="PiedepginaCar">
    <w:name w:val="Pie de página Car"/>
    <w:basedOn w:val="Fuentedeprrafopredeter"/>
    <w:rPr>
      <w:w w:val="100"/>
      <w:position w:val="-1"/>
      <w:effect w:val="none"/>
      <w:vertAlign w:val="baseline"/>
      <w:cs w:val="0"/>
      <w:em w:val="none"/>
    </w:rPr>
  </w:style>
  <w:style w:type="paragraph" w:styleId="Textodeglobo">
    <w:name w:val="Balloon Text"/>
    <w:basedOn w:val="Normal"/>
    <w:qFormat/>
    <w:rPr>
      <w:rFonts w:ascii="Tahoma" w:eastAsia="Calibri" w:hAnsi="Tahoma" w:cs="Tahoma"/>
      <w:sz w:val="16"/>
      <w:szCs w:val="16"/>
      <w:lang w:val="es-CO" w:eastAsia="en-US"/>
    </w:rPr>
  </w:style>
  <w:style w:type="character" w:customStyle="1" w:styleId="TextodegloboCar">
    <w:name w:val="Texto de globo Car"/>
    <w:rPr>
      <w:rFonts w:ascii="Tahoma" w:hAnsi="Tahoma" w:cs="Tahoma"/>
      <w:w w:val="100"/>
      <w:position w:val="-1"/>
      <w:sz w:val="16"/>
      <w:szCs w:val="16"/>
      <w:effect w:val="none"/>
      <w:vertAlign w:val="baseline"/>
      <w:cs w:val="0"/>
      <w:em w:val="none"/>
    </w:rPr>
  </w:style>
  <w:style w:type="character" w:customStyle="1" w:styleId="Ttulo1Car">
    <w:name w:val="Título 1 Car"/>
    <w:rPr>
      <w:rFonts w:ascii="Times New Roman" w:eastAsia="Times New Roman" w:hAnsi="Times New Roman" w:cs="Times New Roman"/>
      <w:i/>
      <w:iCs/>
      <w:w w:val="100"/>
      <w:position w:val="-1"/>
      <w:sz w:val="20"/>
      <w:szCs w:val="24"/>
      <w:effect w:val="none"/>
      <w:vertAlign w:val="baseline"/>
      <w:cs w:val="0"/>
      <w:em w:val="none"/>
      <w:lang w:val="es-ES" w:eastAsia="es-ES"/>
    </w:rPr>
  </w:style>
  <w:style w:type="character" w:styleId="Hipervnculo">
    <w:name w:val="Hyperlink"/>
    <w:rPr>
      <w:color w:val="0000FF"/>
      <w:w w:val="100"/>
      <w:position w:val="-1"/>
      <w:u w:val="single"/>
      <w:effect w:val="none"/>
      <w:vertAlign w:val="baseline"/>
      <w:cs w:val="0"/>
      <w:em w:val="none"/>
    </w:rPr>
  </w:style>
  <w:style w:type="paragraph" w:styleId="Prrafodelista">
    <w:name w:val="List Paragraph"/>
    <w:basedOn w:val="Normal"/>
    <w:pPr>
      <w:ind w:left="720"/>
      <w:contextualSpacing/>
    </w:pPr>
  </w:style>
  <w:style w:type="paragraph" w:styleId="Sinespaciado">
    <w:name w:val="No Spacing"/>
    <w:pPr>
      <w:widowControl w:val="0"/>
      <w:suppressAutoHyphens/>
      <w:autoSpaceDE w:val="0"/>
      <w:autoSpaceDN w:val="0"/>
      <w:adjustRightInd w:val="0"/>
      <w:spacing w:line="80" w:lineRule="atLeast"/>
      <w:ind w:leftChars="-1" w:left="-1" w:hangingChars="1" w:hanging="1"/>
      <w:jc w:val="both"/>
      <w:textDirection w:val="btLr"/>
      <w:textAlignment w:val="top"/>
      <w:outlineLvl w:val="0"/>
    </w:pPr>
    <w:rPr>
      <w:position w:val="-1"/>
      <w:lang w:eastAsia="es-ES"/>
    </w:rPr>
  </w:style>
  <w:style w:type="paragraph" w:styleId="NormalWeb">
    <w:name w:val="Normal (Web)"/>
    <w:basedOn w:val="Normal"/>
    <w:qFormat/>
    <w:pPr>
      <w:spacing w:before="100" w:beforeAutospacing="1" w:after="100" w:afterAutospacing="1"/>
    </w:pPr>
  </w:style>
  <w:style w:type="paragraph" w:styleId="Textoindependiente">
    <w:name w:val="Body Text"/>
    <w:basedOn w:val="Normal"/>
    <w:pPr>
      <w:suppressAutoHyphens w:val="0"/>
      <w:spacing w:after="120"/>
    </w:pPr>
    <w:rPr>
      <w:rFonts w:eastAsia="Calibri" w:cs="Arial"/>
      <w:lang w:val="en-US" w:eastAsia="ar-SA"/>
    </w:rPr>
  </w:style>
  <w:style w:type="character" w:customStyle="1" w:styleId="TextoindependienteCar">
    <w:name w:val="Texto independiente Car"/>
    <w:rPr>
      <w:rFonts w:ascii="Times New Roman" w:eastAsia="Calibri" w:hAnsi="Times New Roman" w:cs="Arial"/>
      <w:w w:val="100"/>
      <w:position w:val="-1"/>
      <w:sz w:val="24"/>
      <w:szCs w:val="24"/>
      <w:effect w:val="none"/>
      <w:vertAlign w:val="baseline"/>
      <w:cs w:val="0"/>
      <w:em w:val="none"/>
      <w:lang w:val="en-US" w:eastAsia="ar-SA"/>
    </w:rPr>
  </w:style>
  <w:style w:type="character" w:customStyle="1" w:styleId="CharAttribute3">
    <w:name w:val="CharAttribute3"/>
    <w:rPr>
      <w:rFonts w:ascii="Arial Narrow" w:eastAsia="Arial Narrow" w:hAnsi="Arial Narrow" w:cs="Arial Narrow"/>
      <w:b/>
      <w:w w:val="100"/>
      <w:position w:val="-1"/>
      <w:sz w:val="24"/>
      <w:effect w:val="none"/>
      <w:vertAlign w:val="baseline"/>
      <w:cs w:val="0"/>
      <w:em w:val="none"/>
    </w:rPr>
  </w:style>
  <w:style w:type="character" w:customStyle="1" w:styleId="CharAttribute0">
    <w:name w:val="CharAttribute0"/>
    <w:rPr>
      <w:rFonts w:ascii="Arial Narrow" w:eastAsia="Arial Narrow" w:hAnsi="Arial Narrow" w:cs="Arial Narrow"/>
      <w:w w:val="100"/>
      <w:position w:val="-1"/>
      <w:sz w:val="24"/>
      <w:effect w:val="none"/>
      <w:vertAlign w:val="baseline"/>
      <w:cs w:val="0"/>
      <w:em w:val="none"/>
    </w:rPr>
  </w:style>
  <w:style w:type="paragraph" w:customStyle="1" w:styleId="Default">
    <w:name w:val="Default"/>
    <w:pPr>
      <w:spacing w:line="1" w:lineRule="atLeast"/>
      <w:ind w:leftChars="-1" w:left="-1" w:hangingChars="1" w:hanging="1"/>
      <w:textDirection w:val="btLr"/>
      <w:textAlignment w:val="top"/>
      <w:outlineLvl w:val="0"/>
    </w:pPr>
    <w:rPr>
      <w:rFonts w:ascii="Arial" w:hAnsi="Arial" w:cs="Arial"/>
      <w:color w:val="000000"/>
      <w:position w:val="-1"/>
      <w:lang w:eastAsia="es-ES"/>
    </w:rPr>
  </w:style>
  <w:style w:type="character" w:customStyle="1" w:styleId="Fuentedeprrafopredeter1">
    <w:name w:val="Fuente de párrafo predeter.1"/>
    <w:rPr>
      <w:w w:val="100"/>
      <w:position w:val="-1"/>
      <w:effect w:val="none"/>
      <w:vertAlign w:val="baseline"/>
      <w:cs w:val="0"/>
      <w:em w:val="none"/>
    </w:rPr>
  </w:style>
  <w:style w:type="character" w:customStyle="1" w:styleId="apple-style-span">
    <w:name w:val="apple-style-span"/>
    <w:rPr>
      <w:w w:val="100"/>
      <w:position w:val="-1"/>
      <w:effect w:val="none"/>
      <w:vertAlign w:val="baseline"/>
      <w:cs w:val="0"/>
      <w:em w:val="none"/>
    </w:rPr>
  </w:style>
  <w:style w:type="paragraph" w:customStyle="1" w:styleId="Contenidodelatabla">
    <w:name w:val="Contenido de la tabla"/>
    <w:basedOn w:val="Normal"/>
    <w:pPr>
      <w:suppressAutoHyphens w:val="0"/>
      <w:spacing w:after="160" w:line="244" w:lineRule="auto"/>
      <w:textAlignment w:val="baseline"/>
    </w:pPr>
    <w:rPr>
      <w:rFonts w:ascii="Calibri" w:eastAsia="Calibri" w:hAnsi="Calibri" w:cs="Tahoma"/>
      <w:color w:val="00000A"/>
      <w:sz w:val="22"/>
      <w:szCs w:val="22"/>
      <w:lang w:val="es-CO" w:eastAsia="en-US"/>
    </w:rPr>
  </w:style>
  <w:style w:type="paragraph" w:customStyle="1" w:styleId="Normal1">
    <w:name w:val="Normal1"/>
    <w:pPr>
      <w:spacing w:after="160" w:line="244" w:lineRule="auto"/>
      <w:ind w:leftChars="-1" w:left="-1" w:hangingChars="1" w:hanging="1"/>
      <w:textDirection w:val="btLr"/>
      <w:textAlignment w:val="baseline"/>
      <w:outlineLvl w:val="0"/>
    </w:pPr>
    <w:rPr>
      <w:color w:val="00000A"/>
      <w:position w:val="-1"/>
      <w:sz w:val="22"/>
      <w:szCs w:val="22"/>
      <w:lang w:val="es-CO" w:eastAsia="en-US"/>
    </w:rPr>
  </w:style>
  <w:style w:type="character" w:customStyle="1" w:styleId="Ttulo2Car">
    <w:name w:val="Título 2 Car"/>
    <w:rPr>
      <w:rFonts w:ascii="Cambria" w:eastAsia="Times New Roman" w:hAnsi="Cambria"/>
      <w:b/>
      <w:bCs/>
      <w:i/>
      <w:iCs/>
      <w:w w:val="100"/>
      <w:position w:val="-1"/>
      <w:sz w:val="28"/>
      <w:szCs w:val="28"/>
      <w:effect w:val="none"/>
      <w:vertAlign w:val="baseline"/>
      <w:cs w:val="0"/>
      <w:em w:val="none"/>
    </w:rPr>
  </w:style>
  <w:style w:type="character" w:customStyle="1" w:styleId="Ttulo3Car">
    <w:name w:val="Título 3 Car"/>
    <w:rPr>
      <w:rFonts w:ascii="Cambria" w:eastAsia="Times New Roman" w:hAnsi="Cambria"/>
      <w:b/>
      <w:bCs/>
      <w:w w:val="100"/>
      <w:position w:val="-1"/>
      <w:sz w:val="26"/>
      <w:szCs w:val="26"/>
      <w:effect w:val="none"/>
      <w:vertAlign w:val="baseline"/>
      <w:cs w:val="0"/>
      <w:em w:val="none"/>
    </w:rPr>
  </w:style>
  <w:style w:type="character" w:customStyle="1" w:styleId="Ttulo4Car">
    <w:name w:val="Título 4 Car"/>
    <w:rPr>
      <w:b/>
      <w:bCs/>
      <w:w w:val="100"/>
      <w:position w:val="-1"/>
      <w:sz w:val="28"/>
      <w:szCs w:val="28"/>
      <w:effect w:val="none"/>
      <w:vertAlign w:val="baseline"/>
      <w:cs w:val="0"/>
      <w:em w:val="none"/>
    </w:rPr>
  </w:style>
  <w:style w:type="character" w:customStyle="1" w:styleId="Ttulo6Car">
    <w:name w:val="Título 6 Car"/>
    <w:rPr>
      <w:b/>
      <w:bCs/>
      <w:w w:val="100"/>
      <w:position w:val="-1"/>
      <w:sz w:val="22"/>
      <w:szCs w:val="22"/>
      <w:effect w:val="none"/>
      <w:vertAlign w:val="baseline"/>
      <w:cs w:val="0"/>
      <w:em w:val="none"/>
    </w:rPr>
  </w:style>
  <w:style w:type="table" w:styleId="Tablaconcuadrcula">
    <w:name w:val="Table Grid"/>
    <w:basedOn w:val="Tablanormal"/>
    <w:pPr>
      <w:suppressAutoHyphens/>
      <w:spacing w:line="1" w:lineRule="atLeast"/>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visitado">
    <w:name w:val="FollowedHyperlink"/>
    <w:rPr>
      <w:color w:val="800080"/>
      <w:w w:val="100"/>
      <w:position w:val="-1"/>
      <w:u w:val="single"/>
      <w:effect w:val="none"/>
      <w:vertAlign w:val="baseline"/>
      <w:cs w:val="0"/>
      <w:em w:val="none"/>
    </w:rPr>
  </w:style>
  <w:style w:type="table" w:customStyle="1" w:styleId="Tablaconcuadrcula1">
    <w:name w:val="Tabla con cuadrícula1"/>
    <w:basedOn w:val="Tablanormal"/>
    <w:pPr>
      <w:suppressAutoHyphens/>
      <w:spacing w:line="1" w:lineRule="atLeast"/>
      <w:ind w:leftChars="-1" w:left="-1" w:hangingChars="1" w:hanging="1"/>
      <w:textDirection w:val="btLr"/>
      <w:textAlignment w:val="top"/>
      <w:outlineLvl w:val="0"/>
    </w:pPr>
    <w:rPr>
      <w:position w:val="-1"/>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rCharCharCarCarCarCharCharCar">
    <w:name w:val="Car Char Char Car Car Car Char Char Car"/>
    <w:basedOn w:val="Normal"/>
    <w:pPr>
      <w:spacing w:after="160" w:line="240" w:lineRule="atLeast"/>
    </w:pPr>
    <w:rPr>
      <w:rFonts w:ascii="Verdana" w:hAnsi="Verdana"/>
      <w:sz w:val="20"/>
      <w:szCs w:val="20"/>
      <w:lang w:val="en-US" w:eastAsia="en-US"/>
    </w:rPr>
  </w:style>
  <w:style w:type="paragraph" w:customStyle="1" w:styleId="TableParagraph">
    <w:name w:val="Table Paragraph"/>
    <w:basedOn w:val="Normal"/>
    <w:pPr>
      <w:widowControl w:val="0"/>
      <w:autoSpaceDE w:val="0"/>
      <w:autoSpaceDN w:val="0"/>
      <w:ind w:left="89"/>
    </w:pPr>
    <w:rPr>
      <w:rFonts w:ascii="Tahoma" w:eastAsia="Tahoma" w:hAnsi="Tahoma" w:cs="Tahoma"/>
      <w:sz w:val="22"/>
      <w:szCs w:val="22"/>
      <w:lang w:eastAsia="en-US"/>
    </w:rPr>
  </w:style>
  <w:style w:type="character" w:customStyle="1" w:styleId="w8qarf">
    <w:name w:val="w8qarf"/>
    <w:rPr>
      <w:w w:val="100"/>
      <w:position w:val="-1"/>
      <w:effect w:val="none"/>
      <w:vertAlign w:val="baseline"/>
      <w:cs w:val="0"/>
      <w:em w:val="none"/>
    </w:rPr>
  </w:style>
  <w:style w:type="character" w:customStyle="1" w:styleId="lrzxr">
    <w:name w:val="lrzxr"/>
    <w:rPr>
      <w:w w:val="100"/>
      <w:position w:val="-1"/>
      <w:effect w:val="none"/>
      <w:vertAlign w:val="baseline"/>
      <w:cs w:val="0"/>
      <w:em w:val="non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122"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58" w:type="dxa"/>
        <w:right w:w="108" w:type="dxa"/>
      </w:tblCellMar>
    </w:tblPr>
  </w:style>
  <w:style w:type="table" w:customStyle="1" w:styleId="a3">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google.com/search?q=puesto+de+salud+union+de+vivienda+popular&amp;rlz=1C1GCEU_esCO944CO944&amp;oq=PUES&amp;aqs=chrome.0.69i59j69i57j69i59j35i39j0i512j0i433j0i131i433i512j0i433i512j0i3j0i512.5327j0j7&amp;sourceid=chrome&amp;ie=UTF-8"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esesuroriente.gov.co"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fo4/GnwVySS5wmoWBhVMpZICYw==">AMUW2mUsEcCnTRHrjO/CI2vFzUTyhkl5Wcj+5r98lGuz1l0682u9ql5Epc8c3HwvGDADcNF9UlmwMrAZYqeNONQJK4Xhil3jpucdNBDNRSYE72AJDFdXsKA=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B3FD540-6465-47D5-9C7D-BA32A7007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2571</Words>
  <Characters>14145</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Mluisa</dc:creator>
  <cp:lastModifiedBy>gestion de la calidad</cp:lastModifiedBy>
  <cp:revision>2</cp:revision>
  <cp:lastPrinted>2023-07-05T00:00:00Z</cp:lastPrinted>
  <dcterms:created xsi:type="dcterms:W3CDTF">2023-09-06T20:42:00Z</dcterms:created>
  <dcterms:modified xsi:type="dcterms:W3CDTF">2023-09-06T20:42:00Z</dcterms:modified>
</cp:coreProperties>
</file>